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79" w:rsidRPr="00515C79" w:rsidRDefault="00515C79" w:rsidP="002D638B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</w:pPr>
      <w:bookmarkStart w:id="0" w:name="_GoBack"/>
      <w:bookmarkEnd w:id="0"/>
      <w:r w:rsidRPr="00515C79"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  <w:t>Povolování hazardních her</w:t>
      </w:r>
    </w:p>
    <w:p w:rsidR="008027F2" w:rsidRPr="00B1640F" w:rsidRDefault="00515C79" w:rsidP="00F81C05">
      <w:pPr>
        <w:spacing w:after="0" w:line="240" w:lineRule="auto"/>
        <w:jc w:val="both"/>
        <w:rPr>
          <w:rFonts w:eastAsia="Times New Roman" w:cs="Times New Roman"/>
          <w:bCs/>
          <w:lang w:eastAsia="cs-CZ"/>
        </w:rPr>
      </w:pPr>
      <w:r w:rsidRPr="00B1640F">
        <w:rPr>
          <w:rFonts w:eastAsia="Times New Roman" w:cs="Times New Roman"/>
          <w:b/>
          <w:bCs/>
          <w:lang w:eastAsia="cs-CZ"/>
        </w:rPr>
        <w:t xml:space="preserve">Základní povolení </w:t>
      </w:r>
      <w:r w:rsidRPr="00B1640F">
        <w:rPr>
          <w:rFonts w:eastAsia="Times New Roman" w:cs="Times New Roman"/>
          <w:bCs/>
          <w:lang w:eastAsia="cs-CZ"/>
        </w:rPr>
        <w:t>k provozování hazardní hry, tj. loterií, kurzových sázek, totalizátorových her, binga, technických her a živých her,</w:t>
      </w:r>
      <w:r w:rsidRPr="00515C79">
        <w:rPr>
          <w:rFonts w:eastAsia="Times New Roman" w:cs="Times New Roman"/>
          <w:lang w:eastAsia="cs-CZ"/>
        </w:rPr>
        <w:t xml:space="preserve"> </w:t>
      </w:r>
      <w:r w:rsidRPr="00B1640F">
        <w:rPr>
          <w:rFonts w:eastAsia="Times New Roman" w:cs="Times New Roman"/>
          <w:bCs/>
          <w:lang w:eastAsia="cs-CZ"/>
        </w:rPr>
        <w:t>vydává Ministerstvo financí</w:t>
      </w:r>
      <w:r w:rsidR="004977AC">
        <w:rPr>
          <w:rFonts w:eastAsia="Times New Roman" w:cs="Times New Roman"/>
          <w:bCs/>
          <w:lang w:eastAsia="cs-CZ"/>
        </w:rPr>
        <w:t xml:space="preserve"> na dobu max. 6 let</w:t>
      </w:r>
      <w:r w:rsidR="008027F2" w:rsidRPr="00B1640F">
        <w:rPr>
          <w:rFonts w:eastAsia="Times New Roman" w:cs="Times New Roman"/>
          <w:bCs/>
          <w:lang w:eastAsia="cs-CZ"/>
        </w:rPr>
        <w:t>.</w:t>
      </w:r>
    </w:p>
    <w:p w:rsidR="00515C79" w:rsidRPr="00515C79" w:rsidRDefault="00515C79" w:rsidP="00F81C0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515C79">
        <w:rPr>
          <w:rFonts w:eastAsia="Times New Roman" w:cs="Times New Roman"/>
          <w:lang w:eastAsia="cs-CZ"/>
        </w:rPr>
        <w:t>Správní poplatek</w:t>
      </w:r>
      <w:r w:rsidR="00842089" w:rsidRPr="00B1640F">
        <w:rPr>
          <w:rFonts w:eastAsia="Times New Roman" w:cs="Times New Roman"/>
          <w:lang w:eastAsia="cs-CZ"/>
        </w:rPr>
        <w:t>:</w:t>
      </w:r>
      <w:r w:rsidRPr="00515C79">
        <w:rPr>
          <w:rFonts w:eastAsia="Times New Roman" w:cs="Times New Roman"/>
          <w:lang w:eastAsia="cs-CZ"/>
        </w:rPr>
        <w:t xml:space="preserve"> </w:t>
      </w:r>
      <w:r w:rsidR="00842089" w:rsidRPr="00B1640F">
        <w:rPr>
          <w:rFonts w:eastAsia="Times New Roman" w:cs="Times New Roman"/>
          <w:lang w:eastAsia="cs-CZ"/>
        </w:rPr>
        <w:t>Kč</w:t>
      </w:r>
      <w:r w:rsidRPr="00515C79">
        <w:rPr>
          <w:rFonts w:eastAsia="Times New Roman" w:cs="Times New Roman"/>
          <w:lang w:eastAsia="cs-CZ"/>
        </w:rPr>
        <w:t xml:space="preserve"> 5</w:t>
      </w:r>
      <w:r w:rsidR="00842089" w:rsidRPr="00B1640F">
        <w:rPr>
          <w:rFonts w:eastAsia="Times New Roman" w:cs="Times New Roman"/>
          <w:lang w:eastAsia="cs-CZ"/>
        </w:rPr>
        <w:t xml:space="preserve"> </w:t>
      </w:r>
      <w:r w:rsidRPr="00515C79">
        <w:rPr>
          <w:rFonts w:eastAsia="Times New Roman" w:cs="Times New Roman"/>
          <w:lang w:eastAsia="cs-CZ"/>
        </w:rPr>
        <w:t>000 žádost o vydání povolení</w:t>
      </w:r>
      <w:r w:rsidR="008027F2" w:rsidRPr="00B1640F">
        <w:rPr>
          <w:rFonts w:eastAsia="Times New Roman" w:cs="Times New Roman"/>
          <w:lang w:eastAsia="cs-CZ"/>
        </w:rPr>
        <w:t>, Kč 3 000 žádost</w:t>
      </w:r>
      <w:r w:rsidRPr="00515C79">
        <w:rPr>
          <w:rFonts w:eastAsia="Times New Roman" w:cs="Times New Roman"/>
          <w:lang w:eastAsia="cs-CZ"/>
        </w:rPr>
        <w:t xml:space="preserve"> o změnu</w:t>
      </w:r>
      <w:r w:rsidR="008027F2" w:rsidRPr="00B1640F">
        <w:rPr>
          <w:rFonts w:eastAsia="Times New Roman" w:cs="Times New Roman"/>
          <w:lang w:eastAsia="cs-CZ"/>
        </w:rPr>
        <w:t xml:space="preserve"> povolení</w:t>
      </w:r>
      <w:r w:rsidR="00842089" w:rsidRPr="00B1640F">
        <w:rPr>
          <w:rFonts w:eastAsia="Times New Roman" w:cs="Times New Roman"/>
          <w:lang w:eastAsia="cs-CZ"/>
        </w:rPr>
        <w:t>.</w:t>
      </w:r>
    </w:p>
    <w:p w:rsidR="008027F2" w:rsidRPr="00B1640F" w:rsidRDefault="008027F2" w:rsidP="000D2873">
      <w:pPr>
        <w:spacing w:after="0" w:line="240" w:lineRule="auto"/>
        <w:jc w:val="both"/>
        <w:rPr>
          <w:rFonts w:eastAsia="Times New Roman" w:cs="Times New Roman"/>
          <w:b/>
          <w:bCs/>
          <w:lang w:eastAsia="cs-CZ"/>
        </w:rPr>
      </w:pPr>
    </w:p>
    <w:p w:rsidR="008027F2" w:rsidRPr="00B1640F" w:rsidRDefault="00515C79" w:rsidP="000D287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B1640F">
        <w:rPr>
          <w:rFonts w:eastAsia="Times New Roman" w:cs="Times New Roman"/>
          <w:b/>
          <w:bCs/>
          <w:lang w:eastAsia="cs-CZ"/>
        </w:rPr>
        <w:t xml:space="preserve">Povolení k umístění herního prostoru </w:t>
      </w:r>
      <w:r w:rsidRPr="00B1640F">
        <w:rPr>
          <w:rFonts w:eastAsia="Times New Roman" w:cs="Times New Roman"/>
          <w:bCs/>
          <w:lang w:eastAsia="cs-CZ"/>
        </w:rPr>
        <w:t xml:space="preserve">k provozování binga, technických her a živých her </w:t>
      </w:r>
      <w:r w:rsidR="00A04710" w:rsidRPr="00B1640F">
        <w:rPr>
          <w:rFonts w:eastAsia="Times New Roman" w:cs="Times New Roman"/>
          <w:bCs/>
          <w:lang w:eastAsia="cs-CZ"/>
        </w:rPr>
        <w:t xml:space="preserve">pro </w:t>
      </w:r>
      <w:r w:rsidR="00F81C05">
        <w:rPr>
          <w:rFonts w:eastAsia="Times New Roman" w:cs="Times New Roman"/>
          <w:bCs/>
          <w:lang w:eastAsia="cs-CZ"/>
        </w:rPr>
        <w:t xml:space="preserve">provozovny na </w:t>
      </w:r>
      <w:r w:rsidR="00A04710" w:rsidRPr="00B1640F">
        <w:rPr>
          <w:rFonts w:eastAsia="Times New Roman" w:cs="Times New Roman"/>
          <w:bCs/>
          <w:lang w:eastAsia="cs-CZ"/>
        </w:rPr>
        <w:t>území městské části Prahy 10</w:t>
      </w:r>
      <w:r w:rsidR="008223B2">
        <w:rPr>
          <w:rFonts w:eastAsia="Times New Roman" w:cs="Times New Roman"/>
          <w:bCs/>
          <w:lang w:eastAsia="cs-CZ"/>
        </w:rPr>
        <w:t xml:space="preserve"> vydává</w:t>
      </w:r>
      <w:r w:rsidR="008027F2" w:rsidRPr="00B1640F">
        <w:rPr>
          <w:rFonts w:eastAsia="Times New Roman" w:cs="Times New Roman"/>
          <w:bCs/>
          <w:lang w:eastAsia="cs-CZ"/>
        </w:rPr>
        <w:t>:</w:t>
      </w:r>
      <w:r w:rsidRPr="00B1640F">
        <w:rPr>
          <w:rFonts w:eastAsia="Times New Roman" w:cs="Times New Roman"/>
          <w:bCs/>
          <w:lang w:eastAsia="cs-CZ"/>
        </w:rPr>
        <w:t xml:space="preserve"> </w:t>
      </w:r>
      <w:r w:rsidR="008223B2">
        <w:rPr>
          <w:rFonts w:eastAsia="Times New Roman" w:cs="Times New Roman"/>
          <w:bCs/>
          <w:lang w:eastAsia="cs-CZ"/>
        </w:rPr>
        <w:t>Úřad městské části Praha 10</w:t>
      </w:r>
      <w:r w:rsidR="00A04710" w:rsidRPr="00B1640F">
        <w:rPr>
          <w:rFonts w:eastAsia="Times New Roman" w:cs="Times New Roman"/>
          <w:bCs/>
          <w:lang w:eastAsia="cs-CZ"/>
        </w:rPr>
        <w:t xml:space="preserve">, odbor ekonomický, odd. místních příjmů, </w:t>
      </w:r>
      <w:r w:rsidR="008223B2" w:rsidRPr="00B1640F">
        <w:rPr>
          <w:rFonts w:eastAsia="Times New Roman" w:cs="Times New Roman"/>
          <w:bCs/>
          <w:lang w:eastAsia="cs-CZ"/>
        </w:rPr>
        <w:t xml:space="preserve">Libuše Böhmová </w:t>
      </w:r>
      <w:r w:rsidR="00A04710" w:rsidRPr="00B1640F">
        <w:rPr>
          <w:rFonts w:eastAsia="Times New Roman" w:cs="Times New Roman"/>
          <w:bCs/>
          <w:lang w:eastAsia="cs-CZ"/>
        </w:rPr>
        <w:t xml:space="preserve">budova A, 3. patro, č. dveří 305b, tel. 267 093 464, e-mail: </w:t>
      </w:r>
      <w:hyperlink r:id="rId5" w:history="1">
        <w:r w:rsidR="009222C5" w:rsidRPr="00DC29D2">
          <w:rPr>
            <w:rStyle w:val="Hypertextovodkaz"/>
            <w:rFonts w:eastAsia="Times New Roman" w:cs="Times New Roman"/>
            <w:bCs/>
            <w:lang w:eastAsia="cs-CZ"/>
          </w:rPr>
          <w:t>libuse.bohmova@praha10.cz</w:t>
        </w:r>
      </w:hyperlink>
      <w:r w:rsidR="00B1640F" w:rsidRPr="00B1640F">
        <w:rPr>
          <w:rFonts w:eastAsia="Times New Roman" w:cs="Times New Roman"/>
          <w:bCs/>
          <w:lang w:eastAsia="cs-CZ"/>
        </w:rPr>
        <w:t xml:space="preserve">, </w:t>
      </w:r>
      <w:r w:rsidR="00E60A5D" w:rsidRPr="00B1640F">
        <w:rPr>
          <w:rFonts w:eastAsia="Times New Roman" w:cs="Times New Roman"/>
          <w:lang w:eastAsia="cs-CZ"/>
        </w:rPr>
        <w:t>úřední hodiny</w:t>
      </w:r>
      <w:r w:rsidR="00B1640F" w:rsidRPr="00B1640F">
        <w:rPr>
          <w:rFonts w:eastAsia="Times New Roman" w:cs="Times New Roman"/>
          <w:lang w:eastAsia="cs-CZ"/>
        </w:rPr>
        <w:t xml:space="preserve">: Po a St 8-12 </w:t>
      </w:r>
      <w:r w:rsidR="00446573">
        <w:rPr>
          <w:rFonts w:eastAsia="Times New Roman" w:cs="Times New Roman"/>
          <w:lang w:eastAsia="cs-CZ"/>
        </w:rPr>
        <w:t xml:space="preserve"> a </w:t>
      </w:r>
      <w:r w:rsidR="00B1640F" w:rsidRPr="00B1640F">
        <w:rPr>
          <w:rFonts w:eastAsia="Times New Roman" w:cs="Times New Roman"/>
          <w:lang w:eastAsia="cs-CZ"/>
        </w:rPr>
        <w:t xml:space="preserve"> 13-17,30 hod</w:t>
      </w:r>
      <w:r w:rsidR="005D7126">
        <w:rPr>
          <w:rFonts w:eastAsia="Times New Roman" w:cs="Times New Roman"/>
          <w:lang w:eastAsia="cs-CZ"/>
        </w:rPr>
        <w:t>, Čt 8-12hod.</w:t>
      </w:r>
      <w:r w:rsidR="004977AC">
        <w:rPr>
          <w:rFonts w:eastAsia="Times New Roman" w:cs="Times New Roman"/>
          <w:lang w:eastAsia="cs-CZ"/>
        </w:rPr>
        <w:t xml:space="preserve"> Maximální doba povolení – 3 roky</w:t>
      </w:r>
    </w:p>
    <w:p w:rsidR="00B1640F" w:rsidRPr="00B1640F" w:rsidRDefault="00B1640F" w:rsidP="000D287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B1640F" w:rsidRDefault="00507309" w:rsidP="000D287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Žadatelem o udělení povolení </w:t>
      </w:r>
      <w:r w:rsidR="00366CAD">
        <w:rPr>
          <w:rFonts w:eastAsia="Times New Roman" w:cs="Times New Roman"/>
          <w:lang w:eastAsia="cs-CZ"/>
        </w:rPr>
        <w:t xml:space="preserve">k umístění herního prostoru </w:t>
      </w:r>
      <w:r>
        <w:rPr>
          <w:rFonts w:eastAsia="Times New Roman" w:cs="Times New Roman"/>
          <w:lang w:eastAsia="cs-CZ"/>
        </w:rPr>
        <w:t xml:space="preserve">může být </w:t>
      </w:r>
      <w:r w:rsidR="00366CAD">
        <w:rPr>
          <w:rFonts w:eastAsia="Times New Roman" w:cs="Times New Roman"/>
          <w:lang w:eastAsia="cs-CZ"/>
        </w:rPr>
        <w:t>pouze</w:t>
      </w:r>
      <w:r>
        <w:rPr>
          <w:rFonts w:eastAsia="Times New Roman" w:cs="Times New Roman"/>
          <w:lang w:eastAsia="cs-CZ"/>
        </w:rPr>
        <w:t xml:space="preserve"> </w:t>
      </w:r>
      <w:r w:rsidR="00366CAD">
        <w:rPr>
          <w:rFonts w:eastAsia="Times New Roman" w:cs="Times New Roman"/>
          <w:lang w:eastAsia="cs-CZ"/>
        </w:rPr>
        <w:t>provozovatel</w:t>
      </w:r>
      <w:r>
        <w:rPr>
          <w:rFonts w:eastAsia="Times New Roman" w:cs="Times New Roman"/>
          <w:lang w:eastAsia="cs-CZ"/>
        </w:rPr>
        <w:t>, které</w:t>
      </w:r>
      <w:r w:rsidR="00366CAD">
        <w:rPr>
          <w:rFonts w:eastAsia="Times New Roman" w:cs="Times New Roman"/>
          <w:lang w:eastAsia="cs-CZ"/>
        </w:rPr>
        <w:t>mu</w:t>
      </w:r>
      <w:r>
        <w:rPr>
          <w:rFonts w:eastAsia="Times New Roman" w:cs="Times New Roman"/>
          <w:lang w:eastAsia="cs-CZ"/>
        </w:rPr>
        <w:t xml:space="preserve"> bylo uděleno základní povolení </w:t>
      </w:r>
      <w:r w:rsidR="00366CAD">
        <w:rPr>
          <w:rFonts w:eastAsia="Times New Roman" w:cs="Times New Roman"/>
          <w:lang w:eastAsia="cs-CZ"/>
        </w:rPr>
        <w:t>k provozování příslušné hry, nebo jím zplnomocněná osoba.</w:t>
      </w:r>
    </w:p>
    <w:p w:rsidR="00507309" w:rsidRDefault="00366CAD" w:rsidP="000D287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žádost obsahuje:</w:t>
      </w:r>
    </w:p>
    <w:p w:rsidR="00366CAD" w:rsidRPr="00AC107E" w:rsidRDefault="00454F59" w:rsidP="00AC107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*</w:t>
      </w:r>
      <w:r w:rsidR="00AC107E">
        <w:rPr>
          <w:rFonts w:eastAsia="Times New Roman" w:cs="Times New Roman"/>
          <w:lang w:eastAsia="cs-CZ"/>
        </w:rPr>
        <w:t xml:space="preserve"> název společnosti, sídlo, IČ, </w:t>
      </w:r>
    </w:p>
    <w:p w:rsidR="005F2A64" w:rsidRDefault="00454F59" w:rsidP="000D287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*</w:t>
      </w:r>
      <w:r w:rsidR="005F2A64">
        <w:rPr>
          <w:rFonts w:eastAsia="Times New Roman" w:cs="Times New Roman"/>
          <w:lang w:eastAsia="cs-CZ"/>
        </w:rPr>
        <w:t xml:space="preserve"> </w:t>
      </w:r>
      <w:r w:rsidR="00515C79" w:rsidRPr="00515C79">
        <w:rPr>
          <w:rFonts w:eastAsia="Times New Roman" w:cs="Times New Roman"/>
          <w:lang w:eastAsia="cs-CZ"/>
        </w:rPr>
        <w:t>adresu</w:t>
      </w:r>
      <w:r w:rsidR="005F2A64">
        <w:rPr>
          <w:rFonts w:eastAsia="Times New Roman" w:cs="Times New Roman"/>
          <w:lang w:eastAsia="cs-CZ"/>
        </w:rPr>
        <w:t>, název,</w:t>
      </w:r>
      <w:r w:rsidR="00515C79" w:rsidRPr="00515C79">
        <w:rPr>
          <w:rFonts w:eastAsia="Times New Roman" w:cs="Times New Roman"/>
          <w:lang w:eastAsia="cs-CZ"/>
        </w:rPr>
        <w:t xml:space="preserve"> provozní dobu </w:t>
      </w:r>
      <w:r w:rsidR="005F2A64">
        <w:rPr>
          <w:rFonts w:eastAsia="Times New Roman" w:cs="Times New Roman"/>
          <w:lang w:eastAsia="cs-CZ"/>
        </w:rPr>
        <w:t xml:space="preserve">a druh </w:t>
      </w:r>
      <w:r w:rsidR="00515C79" w:rsidRPr="00515C79">
        <w:rPr>
          <w:rFonts w:eastAsia="Times New Roman" w:cs="Times New Roman"/>
          <w:lang w:eastAsia="cs-CZ"/>
        </w:rPr>
        <w:t>herního prostoru</w:t>
      </w:r>
      <w:r w:rsidR="005F2A64">
        <w:rPr>
          <w:rFonts w:eastAsia="Times New Roman" w:cs="Times New Roman"/>
          <w:lang w:eastAsia="cs-CZ"/>
        </w:rPr>
        <w:t xml:space="preserve"> </w:t>
      </w:r>
      <w:r w:rsidR="006C14B4">
        <w:rPr>
          <w:rFonts w:eastAsia="Times New Roman" w:cs="Times New Roman"/>
          <w:lang w:eastAsia="cs-CZ"/>
        </w:rPr>
        <w:t>(herna, kasino)</w:t>
      </w:r>
    </w:p>
    <w:p w:rsidR="005E3678" w:rsidRDefault="00454F59" w:rsidP="000D287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*</w:t>
      </w:r>
      <w:r w:rsidR="00515C79" w:rsidRPr="00515C79">
        <w:rPr>
          <w:rFonts w:eastAsia="Times New Roman" w:cs="Times New Roman"/>
          <w:lang w:eastAsia="cs-CZ"/>
        </w:rPr>
        <w:t xml:space="preserve"> druh hazardní hry</w:t>
      </w:r>
      <w:r w:rsidR="005E3678">
        <w:rPr>
          <w:rFonts w:eastAsia="Times New Roman" w:cs="Times New Roman"/>
          <w:lang w:eastAsia="cs-CZ"/>
        </w:rPr>
        <w:t xml:space="preserve"> (živá hra, technická hra</w:t>
      </w:r>
      <w:r w:rsidR="00515C79" w:rsidRPr="00515C79">
        <w:rPr>
          <w:rFonts w:eastAsia="Times New Roman" w:cs="Times New Roman"/>
          <w:lang w:eastAsia="cs-CZ"/>
        </w:rPr>
        <w:t xml:space="preserve">, </w:t>
      </w:r>
      <w:r w:rsidR="005E3678">
        <w:rPr>
          <w:rFonts w:eastAsia="Times New Roman" w:cs="Times New Roman"/>
          <w:lang w:eastAsia="cs-CZ"/>
        </w:rPr>
        <w:t>bingo)</w:t>
      </w:r>
    </w:p>
    <w:p w:rsidR="005E3678" w:rsidRDefault="00454F59" w:rsidP="000D287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*</w:t>
      </w:r>
      <w:r w:rsidR="005E3678">
        <w:rPr>
          <w:rFonts w:eastAsia="Times New Roman" w:cs="Times New Roman"/>
          <w:lang w:eastAsia="cs-CZ"/>
        </w:rPr>
        <w:t xml:space="preserve"> výrobní číslo, typ hry, počet herních pozic</w:t>
      </w:r>
    </w:p>
    <w:p w:rsidR="003D3905" w:rsidRDefault="003D3905" w:rsidP="000D287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0D2873" w:rsidRPr="00B1640F" w:rsidRDefault="003D3905" w:rsidP="000D287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náležitosti k žádosti</w:t>
      </w:r>
      <w:r w:rsidR="00515C79" w:rsidRPr="00515C79">
        <w:rPr>
          <w:rFonts w:eastAsia="Times New Roman" w:cs="Times New Roman"/>
          <w:lang w:eastAsia="cs-CZ"/>
        </w:rPr>
        <w:t>:</w:t>
      </w:r>
    </w:p>
    <w:p w:rsidR="000D2873" w:rsidRPr="00B1640F" w:rsidRDefault="000D2873" w:rsidP="000D287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B1640F">
        <w:rPr>
          <w:rFonts w:eastAsia="Times New Roman" w:cs="Times New Roman"/>
          <w:lang w:eastAsia="cs-CZ"/>
        </w:rPr>
        <w:t>*</w:t>
      </w:r>
      <w:r w:rsidR="00515C79" w:rsidRPr="00515C79">
        <w:rPr>
          <w:rFonts w:eastAsia="Times New Roman" w:cs="Times New Roman"/>
          <w:lang w:eastAsia="cs-CZ"/>
        </w:rPr>
        <w:t xml:space="preserve"> základní povolení k provozování hazardní hry</w:t>
      </w:r>
      <w:r w:rsidR="00476A67">
        <w:rPr>
          <w:rFonts w:eastAsia="Times New Roman" w:cs="Times New Roman"/>
          <w:lang w:eastAsia="cs-CZ"/>
        </w:rPr>
        <w:t xml:space="preserve"> kopie</w:t>
      </w:r>
    </w:p>
    <w:p w:rsidR="000D2873" w:rsidRPr="00B1640F" w:rsidRDefault="000D2873" w:rsidP="000D287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B1640F">
        <w:rPr>
          <w:rFonts w:eastAsia="Times New Roman" w:cs="Times New Roman"/>
          <w:lang w:eastAsia="cs-CZ"/>
        </w:rPr>
        <w:t>*</w:t>
      </w:r>
      <w:r w:rsidR="00515C79" w:rsidRPr="00515C79">
        <w:rPr>
          <w:rFonts w:eastAsia="Times New Roman" w:cs="Times New Roman"/>
          <w:lang w:eastAsia="cs-CZ"/>
        </w:rPr>
        <w:t xml:space="preserve"> doklad o složení kauce</w:t>
      </w:r>
      <w:r w:rsidR="00476A67">
        <w:rPr>
          <w:rFonts w:eastAsia="Times New Roman" w:cs="Times New Roman"/>
          <w:lang w:eastAsia="cs-CZ"/>
        </w:rPr>
        <w:t xml:space="preserve"> - kopie</w:t>
      </w:r>
    </w:p>
    <w:p w:rsidR="000D2873" w:rsidRPr="00B1640F" w:rsidRDefault="000D2873" w:rsidP="000D287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B1640F">
        <w:rPr>
          <w:rFonts w:eastAsia="Times New Roman" w:cs="Times New Roman"/>
          <w:lang w:eastAsia="cs-CZ"/>
        </w:rPr>
        <w:t>*</w:t>
      </w:r>
      <w:r w:rsidR="00515C79" w:rsidRPr="00515C79">
        <w:rPr>
          <w:rFonts w:eastAsia="Times New Roman" w:cs="Times New Roman"/>
          <w:lang w:eastAsia="cs-CZ"/>
        </w:rPr>
        <w:t xml:space="preserve"> osvědčení o provozuschopnosti pro každé technické zařízení</w:t>
      </w:r>
      <w:r w:rsidR="00476A67">
        <w:rPr>
          <w:rFonts w:eastAsia="Times New Roman" w:cs="Times New Roman"/>
          <w:lang w:eastAsia="cs-CZ"/>
        </w:rPr>
        <w:t xml:space="preserve"> – originál + kopie</w:t>
      </w:r>
    </w:p>
    <w:p w:rsidR="000D2873" w:rsidRPr="00B1640F" w:rsidRDefault="000D2873" w:rsidP="000D287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B1640F">
        <w:rPr>
          <w:rFonts w:eastAsia="Times New Roman" w:cs="Times New Roman"/>
          <w:lang w:eastAsia="cs-CZ"/>
        </w:rPr>
        <w:t>*</w:t>
      </w:r>
      <w:r w:rsidR="00515C79" w:rsidRPr="00515C79">
        <w:rPr>
          <w:rFonts w:eastAsia="Times New Roman" w:cs="Times New Roman"/>
          <w:lang w:eastAsia="cs-CZ"/>
        </w:rPr>
        <w:t xml:space="preserve"> doklad o právním důvodu užívání prostor, v nichž má být hazardní hra provozována</w:t>
      </w:r>
      <w:r w:rsidR="00476A67">
        <w:rPr>
          <w:rFonts w:eastAsia="Times New Roman" w:cs="Times New Roman"/>
          <w:lang w:eastAsia="cs-CZ"/>
        </w:rPr>
        <w:t xml:space="preserve"> - originál</w:t>
      </w:r>
    </w:p>
    <w:p w:rsidR="00515C79" w:rsidRDefault="000D2873" w:rsidP="000D287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B1640F">
        <w:rPr>
          <w:rFonts w:eastAsia="Times New Roman" w:cs="Times New Roman"/>
          <w:lang w:eastAsia="cs-CZ"/>
        </w:rPr>
        <w:t>*</w:t>
      </w:r>
      <w:r w:rsidR="00476A67">
        <w:rPr>
          <w:rFonts w:eastAsia="Times New Roman" w:cs="Times New Roman"/>
          <w:lang w:eastAsia="cs-CZ"/>
        </w:rPr>
        <w:t xml:space="preserve"> schéma kamerového systému (podpis a razítko) - originál</w:t>
      </w:r>
    </w:p>
    <w:p w:rsidR="005E3C65" w:rsidRDefault="005E3C65" w:rsidP="005E3C65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5E3C65" w:rsidRPr="00B1640F" w:rsidRDefault="005E3C65" w:rsidP="005E3C6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515C79">
        <w:rPr>
          <w:rFonts w:eastAsia="Times New Roman" w:cs="Times New Roman"/>
          <w:lang w:eastAsia="cs-CZ"/>
        </w:rPr>
        <w:t>Správní poplatek</w:t>
      </w:r>
      <w:r w:rsidRPr="00B1640F">
        <w:rPr>
          <w:rFonts w:eastAsia="Times New Roman" w:cs="Times New Roman"/>
          <w:lang w:eastAsia="cs-CZ"/>
        </w:rPr>
        <w:t>:</w:t>
      </w:r>
      <w:r w:rsidRPr="00515C79">
        <w:rPr>
          <w:rFonts w:eastAsia="Times New Roman" w:cs="Times New Roman"/>
          <w:lang w:eastAsia="cs-CZ"/>
        </w:rPr>
        <w:t xml:space="preserve"> </w:t>
      </w:r>
      <w:r w:rsidRPr="00B1640F">
        <w:rPr>
          <w:rFonts w:eastAsia="Times New Roman" w:cs="Times New Roman"/>
          <w:lang w:eastAsia="cs-CZ"/>
        </w:rPr>
        <w:t>Kč</w:t>
      </w:r>
      <w:r w:rsidRPr="00515C79">
        <w:rPr>
          <w:rFonts w:eastAsia="Times New Roman" w:cs="Times New Roman"/>
          <w:lang w:eastAsia="cs-CZ"/>
        </w:rPr>
        <w:t xml:space="preserve"> </w:t>
      </w:r>
      <w:r w:rsidRPr="00B1640F">
        <w:rPr>
          <w:rFonts w:eastAsia="Times New Roman" w:cs="Times New Roman"/>
          <w:lang w:eastAsia="cs-CZ"/>
        </w:rPr>
        <w:t xml:space="preserve">4 </w:t>
      </w:r>
      <w:r w:rsidRPr="00515C79">
        <w:rPr>
          <w:rFonts w:eastAsia="Times New Roman" w:cs="Times New Roman"/>
          <w:lang w:eastAsia="cs-CZ"/>
        </w:rPr>
        <w:t xml:space="preserve">000 </w:t>
      </w:r>
      <w:r w:rsidRPr="00B1640F">
        <w:rPr>
          <w:rFonts w:eastAsia="Times New Roman" w:cs="Times New Roman"/>
          <w:lang w:eastAsia="cs-CZ"/>
        </w:rPr>
        <w:t xml:space="preserve">za přijetí </w:t>
      </w:r>
      <w:r w:rsidRPr="00515C79">
        <w:rPr>
          <w:rFonts w:eastAsia="Times New Roman" w:cs="Times New Roman"/>
          <w:lang w:eastAsia="cs-CZ"/>
        </w:rPr>
        <w:t>žádost</w:t>
      </w:r>
      <w:r w:rsidRPr="00B1640F">
        <w:rPr>
          <w:rFonts w:eastAsia="Times New Roman" w:cs="Times New Roman"/>
          <w:lang w:eastAsia="cs-CZ"/>
        </w:rPr>
        <w:t>i</w:t>
      </w:r>
      <w:r w:rsidRPr="00515C79">
        <w:rPr>
          <w:rFonts w:eastAsia="Times New Roman" w:cs="Times New Roman"/>
          <w:lang w:eastAsia="cs-CZ"/>
        </w:rPr>
        <w:t xml:space="preserve"> o vydání povolení</w:t>
      </w:r>
    </w:p>
    <w:p w:rsidR="005E3C65" w:rsidRPr="00515C79" w:rsidRDefault="005E3C65" w:rsidP="005E3C6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B1640F">
        <w:rPr>
          <w:rFonts w:eastAsia="Times New Roman" w:cs="Times New Roman"/>
          <w:lang w:eastAsia="cs-CZ"/>
        </w:rPr>
        <w:t xml:space="preserve">                       </w:t>
      </w:r>
      <w:r>
        <w:rPr>
          <w:rFonts w:eastAsia="Times New Roman" w:cs="Times New Roman"/>
          <w:lang w:eastAsia="cs-CZ"/>
        </w:rPr>
        <w:t xml:space="preserve">   </w:t>
      </w:r>
      <w:r w:rsidRPr="00B1640F">
        <w:rPr>
          <w:rFonts w:eastAsia="Times New Roman" w:cs="Times New Roman"/>
          <w:lang w:eastAsia="cs-CZ"/>
        </w:rPr>
        <w:t xml:space="preserve">      Kč 2 500 za přijetí žádosti </w:t>
      </w:r>
      <w:r w:rsidRPr="00515C79">
        <w:rPr>
          <w:rFonts w:eastAsia="Times New Roman" w:cs="Times New Roman"/>
          <w:lang w:eastAsia="cs-CZ"/>
        </w:rPr>
        <w:t>o změnu</w:t>
      </w:r>
      <w:r w:rsidRPr="00B1640F">
        <w:rPr>
          <w:rFonts w:eastAsia="Times New Roman" w:cs="Times New Roman"/>
          <w:lang w:eastAsia="cs-CZ"/>
        </w:rPr>
        <w:t xml:space="preserve"> povolení</w:t>
      </w:r>
    </w:p>
    <w:p w:rsidR="005E3C65" w:rsidRPr="00B1640F" w:rsidRDefault="005E3C65" w:rsidP="00454F5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B1640F">
        <w:rPr>
          <w:rFonts w:eastAsia="Times New Roman" w:cs="Times New Roman"/>
          <w:lang w:eastAsia="cs-CZ"/>
        </w:rPr>
        <w:t xml:space="preserve">Splatnost: před vydáním povolení, variabilní symbol bude </w:t>
      </w:r>
      <w:r w:rsidR="00A84A12">
        <w:rPr>
          <w:rFonts w:eastAsia="Times New Roman" w:cs="Times New Roman"/>
          <w:lang w:eastAsia="cs-CZ"/>
        </w:rPr>
        <w:t>přidělen</w:t>
      </w:r>
      <w:r w:rsidRPr="00B1640F">
        <w:rPr>
          <w:rFonts w:eastAsia="Times New Roman" w:cs="Times New Roman"/>
          <w:lang w:eastAsia="cs-CZ"/>
        </w:rPr>
        <w:t xml:space="preserve"> při podání žádosti</w:t>
      </w:r>
    </w:p>
    <w:p w:rsidR="005E3C65" w:rsidRPr="00515C79" w:rsidRDefault="005E3C65" w:rsidP="00454F5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B1640F">
        <w:rPr>
          <w:rFonts w:eastAsia="Times New Roman" w:cs="Times New Roman"/>
          <w:lang w:eastAsia="cs-CZ"/>
        </w:rPr>
        <w:t>Úhrada: převodem na účet č. 19-2000733369/0800, v pokladně úřadu, poštovní poukázkou</w:t>
      </w:r>
    </w:p>
    <w:p w:rsidR="005E3C65" w:rsidRPr="00B1640F" w:rsidRDefault="005E3C65" w:rsidP="00454F59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515C79" w:rsidRPr="00B1640F" w:rsidRDefault="00761752" w:rsidP="00454F59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hyperlink r:id="rId6" w:history="1">
        <w:r w:rsidR="00515C79" w:rsidRPr="00B1640F">
          <w:rPr>
            <w:rFonts w:eastAsia="Times New Roman" w:cs="Times New Roman"/>
            <w:color w:val="0000FF"/>
            <w:u w:val="single"/>
            <w:lang w:eastAsia="cs-CZ"/>
          </w:rPr>
          <w:t>Formulář a metodický pokyn žádosti o vydání povolení k umístění herního prostoru</w:t>
        </w:r>
      </w:hyperlink>
      <w:r w:rsidR="00515C79" w:rsidRPr="00515C79">
        <w:rPr>
          <w:rFonts w:eastAsia="Times New Roman" w:cs="Times New Roman"/>
          <w:lang w:eastAsia="cs-CZ"/>
        </w:rPr>
        <w:t xml:space="preserve"> je na internetových stránkách Ministerstva financí</w:t>
      </w:r>
      <w:r w:rsidR="005E3C65">
        <w:rPr>
          <w:rFonts w:eastAsia="Times New Roman" w:cs="Times New Roman"/>
          <w:lang w:eastAsia="cs-CZ"/>
        </w:rPr>
        <w:t xml:space="preserve"> </w:t>
      </w:r>
      <w:r w:rsidR="00B1640F" w:rsidRPr="00B1640F">
        <w:rPr>
          <w:rFonts w:eastAsia="Times New Roman" w:cs="Times New Roman"/>
          <w:lang w:eastAsia="cs-CZ"/>
        </w:rPr>
        <w:t>-</w:t>
      </w:r>
      <w:r w:rsidR="005E3C65">
        <w:rPr>
          <w:rFonts w:eastAsia="Times New Roman" w:cs="Times New Roman"/>
          <w:lang w:eastAsia="cs-CZ"/>
        </w:rPr>
        <w:t xml:space="preserve"> </w:t>
      </w:r>
      <w:r w:rsidR="00B1640F" w:rsidRPr="00B1640F">
        <w:rPr>
          <w:rFonts w:eastAsia="Times New Roman" w:cs="Times New Roman"/>
          <w:lang w:eastAsia="cs-CZ"/>
        </w:rPr>
        <w:t>vzor není povinné použít.</w:t>
      </w:r>
      <w:r w:rsidR="00FC07A1">
        <w:rPr>
          <w:rFonts w:eastAsia="Times New Roman" w:cs="Times New Roman"/>
          <w:lang w:eastAsia="cs-CZ"/>
        </w:rPr>
        <w:t xml:space="preserve"> </w:t>
      </w:r>
    </w:p>
    <w:p w:rsidR="004148DA" w:rsidRPr="00B1640F" w:rsidRDefault="00A84A12" w:rsidP="00454F5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další informace: </w:t>
      </w:r>
      <w:hyperlink r:id="rId7" w:history="1">
        <w:r w:rsidRPr="006646AE">
          <w:rPr>
            <w:rStyle w:val="Hypertextovodkaz"/>
            <w:rFonts w:eastAsia="Times New Roman" w:cs="Times New Roman"/>
            <w:lang w:eastAsia="cs-CZ"/>
          </w:rPr>
          <w:t>www.mfcr.cz</w:t>
        </w:r>
      </w:hyperlink>
      <w:r>
        <w:rPr>
          <w:rFonts w:eastAsia="Times New Roman" w:cs="Times New Roman"/>
          <w:lang w:eastAsia="cs-CZ"/>
        </w:rPr>
        <w:t xml:space="preserve"> → soukromý sektor → hazardní hry</w:t>
      </w:r>
    </w:p>
    <w:p w:rsidR="006C14B4" w:rsidRDefault="006C14B4" w:rsidP="006C14B4">
      <w:pPr>
        <w:spacing w:after="0" w:line="240" w:lineRule="auto"/>
        <w:jc w:val="both"/>
        <w:rPr>
          <w:i/>
        </w:rPr>
      </w:pPr>
    </w:p>
    <w:p w:rsidR="006C14B4" w:rsidRPr="00DC095A" w:rsidRDefault="006C14B4" w:rsidP="006C14B4">
      <w:pPr>
        <w:spacing w:after="0" w:line="240" w:lineRule="auto"/>
        <w:jc w:val="both"/>
        <w:rPr>
          <w:i/>
        </w:rPr>
      </w:pPr>
      <w:r w:rsidRPr="00DC095A">
        <w:rPr>
          <w:i/>
        </w:rPr>
        <w:t xml:space="preserve">Legislativa: </w:t>
      </w:r>
    </w:p>
    <w:p w:rsidR="006C14B4" w:rsidRPr="00A84A12" w:rsidRDefault="006C14B4" w:rsidP="006C14B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*-</w:t>
      </w:r>
      <w:r w:rsidRPr="00A84A12">
        <w:rPr>
          <w:rFonts w:eastAsia="Times New Roman" w:cs="Times New Roman"/>
          <w:lang w:eastAsia="cs-CZ"/>
        </w:rPr>
        <w:t>zákon č. 186/2016 Sb., o hazardních hrách</w:t>
      </w:r>
    </w:p>
    <w:p w:rsidR="006C14B4" w:rsidRPr="00B1640F" w:rsidRDefault="006C14B4" w:rsidP="006C14B4">
      <w:pPr>
        <w:spacing w:after="0" w:line="240" w:lineRule="auto"/>
        <w:jc w:val="both"/>
      </w:pPr>
      <w:r>
        <w:rPr>
          <w:rFonts w:eastAsia="Times New Roman" w:cs="Times New Roman"/>
          <w:lang w:eastAsia="cs-CZ"/>
        </w:rPr>
        <w:t>*-</w:t>
      </w:r>
      <w:r w:rsidRPr="00515C79">
        <w:rPr>
          <w:rFonts w:eastAsia="Times New Roman" w:cs="Times New Roman"/>
          <w:lang w:eastAsia="cs-CZ"/>
        </w:rPr>
        <w:t>zákon č. 18</w:t>
      </w:r>
      <w:r>
        <w:rPr>
          <w:rFonts w:eastAsia="Times New Roman" w:cs="Times New Roman"/>
          <w:lang w:eastAsia="cs-CZ"/>
        </w:rPr>
        <w:t>7</w:t>
      </w:r>
      <w:r w:rsidRPr="00515C79">
        <w:rPr>
          <w:rFonts w:eastAsia="Times New Roman" w:cs="Times New Roman"/>
          <w:lang w:eastAsia="cs-CZ"/>
        </w:rPr>
        <w:t xml:space="preserve">/2016 Sb., o </w:t>
      </w:r>
      <w:r>
        <w:rPr>
          <w:rFonts w:eastAsia="Times New Roman" w:cs="Times New Roman"/>
          <w:lang w:eastAsia="cs-CZ"/>
        </w:rPr>
        <w:t xml:space="preserve">dani z </w:t>
      </w:r>
      <w:r w:rsidRPr="00515C79">
        <w:rPr>
          <w:rFonts w:eastAsia="Times New Roman" w:cs="Times New Roman"/>
          <w:lang w:eastAsia="cs-CZ"/>
        </w:rPr>
        <w:t>hazardních h</w:t>
      </w:r>
      <w:r>
        <w:rPr>
          <w:rFonts w:eastAsia="Times New Roman" w:cs="Times New Roman"/>
          <w:lang w:eastAsia="cs-CZ"/>
        </w:rPr>
        <w:t>er</w:t>
      </w:r>
    </w:p>
    <w:p w:rsidR="006C14B4" w:rsidRDefault="006C14B4" w:rsidP="006C14B4">
      <w:pPr>
        <w:spacing w:after="0" w:line="240" w:lineRule="auto"/>
        <w:jc w:val="both"/>
      </w:pPr>
      <w:r>
        <w:t>*-zákon č. 634/2004 Sb., o správních poplatcích</w:t>
      </w:r>
    </w:p>
    <w:p w:rsidR="006C14B4" w:rsidRDefault="006C14B4" w:rsidP="006C14B4">
      <w:pPr>
        <w:spacing w:after="0" w:line="240" w:lineRule="auto"/>
        <w:jc w:val="both"/>
      </w:pPr>
      <w:r>
        <w:t>*-zákon č. 500/2004 Sb., správní řád</w:t>
      </w:r>
    </w:p>
    <w:p w:rsidR="006C14B4" w:rsidRDefault="006C14B4" w:rsidP="006C14B4">
      <w:pPr>
        <w:spacing w:line="240" w:lineRule="auto"/>
        <w:jc w:val="both"/>
      </w:pPr>
      <w:r>
        <w:t>*-obecně závazná vyhláška (OZV) hl. m. Prahy č. 10/2015 Sb., kterou se mění OZV č. 10/2013 Sb. hl. m. Prahy, kterou se stanoví místa a čas, na kterých lze provozovat loterie a jiné podobné hry, a kterou se stanoví opatření k omezení jejich propagace</w:t>
      </w:r>
    </w:p>
    <w:p w:rsidR="006C14B4" w:rsidRPr="005D0D81" w:rsidRDefault="006C14B4" w:rsidP="006C14B4">
      <w:pPr>
        <w:spacing w:line="240" w:lineRule="auto"/>
        <w:jc w:val="both"/>
      </w:pPr>
      <w:r w:rsidRPr="005D0D81">
        <w:t xml:space="preserve">Dle OZV č. 10/2015 Sb. hl. m. Prahy je </w:t>
      </w:r>
      <w:r w:rsidRPr="005D0D81">
        <w:rPr>
          <w:rFonts w:eastAsia="Times New Roman" w:cs="Times New Roman"/>
          <w:lang w:eastAsia="cs-CZ"/>
        </w:rPr>
        <w:t xml:space="preserve">na území městské části Praha 10 </w:t>
      </w:r>
      <w:r w:rsidRPr="005D0D81">
        <w:t xml:space="preserve">povolený čas </w:t>
      </w:r>
      <w:r w:rsidR="00256072">
        <w:t xml:space="preserve">k </w:t>
      </w:r>
      <w:r w:rsidRPr="005D0D81">
        <w:t>provozování loterií od 10,00 -22,00 hodin</w:t>
      </w:r>
    </w:p>
    <w:p w:rsidR="006C14B4" w:rsidRPr="005D0D81" w:rsidRDefault="006C14B4" w:rsidP="002D638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cs-CZ"/>
        </w:rPr>
      </w:pPr>
    </w:p>
    <w:p w:rsidR="00515C79" w:rsidRPr="00515C79" w:rsidRDefault="00515C79" w:rsidP="002D638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091121">
        <w:rPr>
          <w:rFonts w:eastAsia="Times New Roman" w:cs="Times New Roman"/>
          <w:b/>
          <w:bCs/>
          <w:sz w:val="32"/>
          <w:szCs w:val="32"/>
          <w:lang w:eastAsia="cs-CZ"/>
        </w:rPr>
        <w:t>Ohlášení hazardní hry – tomboly a turnaje malého rozsahu</w:t>
      </w:r>
    </w:p>
    <w:p w:rsidR="00091121" w:rsidRPr="006C4528" w:rsidRDefault="00515C79" w:rsidP="002D638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cs-CZ"/>
        </w:rPr>
      </w:pPr>
      <w:r w:rsidRPr="006C4528">
        <w:rPr>
          <w:rFonts w:eastAsia="Times New Roman" w:cs="Times New Roman"/>
          <w:bCs/>
          <w:lang w:eastAsia="cs-CZ"/>
        </w:rPr>
        <w:t>Ohlášení podléhají tomboly, u nichž výše herní jistiny činí více než 100.000 Kč, a turnaje malého rozsahu, tj. turnaj v karetní hře vyřazovacího typu, při níž je počet účastníků předem určen a úhrnný vklad jednotlivého účastníka hazardní hry do jednoho turnaje nesmí převýšit 500 Kč za 24 hodin.</w:t>
      </w:r>
    </w:p>
    <w:p w:rsidR="00091121" w:rsidRDefault="00091121" w:rsidP="002D638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Vyřizuje: </w:t>
      </w:r>
      <w:r w:rsidR="002F7A71">
        <w:rPr>
          <w:rFonts w:eastAsia="Times New Roman" w:cs="Times New Roman"/>
          <w:bCs/>
          <w:lang w:eastAsia="cs-CZ"/>
        </w:rPr>
        <w:t>Úřad městské části Praha 10</w:t>
      </w:r>
      <w:r w:rsidR="002F7A71" w:rsidRPr="00B1640F">
        <w:rPr>
          <w:rFonts w:eastAsia="Times New Roman" w:cs="Times New Roman"/>
          <w:bCs/>
          <w:lang w:eastAsia="cs-CZ"/>
        </w:rPr>
        <w:t xml:space="preserve">, odbor ekonomický, odd. místních příjmů, </w:t>
      </w:r>
      <w:r w:rsidR="002F7A71">
        <w:rPr>
          <w:rFonts w:eastAsia="Times New Roman" w:cs="Times New Roman"/>
          <w:bCs/>
          <w:lang w:eastAsia="cs-CZ"/>
        </w:rPr>
        <w:t xml:space="preserve">Zuzana Železná, </w:t>
      </w:r>
      <w:r w:rsidR="002F7A71" w:rsidRPr="00B1640F">
        <w:rPr>
          <w:rFonts w:eastAsia="Times New Roman" w:cs="Times New Roman"/>
          <w:bCs/>
          <w:lang w:eastAsia="cs-CZ"/>
        </w:rPr>
        <w:t>budova A, 3. patro, č. dveří 305</w:t>
      </w:r>
      <w:r w:rsidR="002F7A71">
        <w:rPr>
          <w:rFonts w:eastAsia="Times New Roman" w:cs="Times New Roman"/>
          <w:bCs/>
          <w:lang w:eastAsia="cs-CZ"/>
        </w:rPr>
        <w:t>a</w:t>
      </w:r>
      <w:r w:rsidR="002F7A71" w:rsidRPr="00B1640F">
        <w:rPr>
          <w:rFonts w:eastAsia="Times New Roman" w:cs="Times New Roman"/>
          <w:bCs/>
          <w:lang w:eastAsia="cs-CZ"/>
        </w:rPr>
        <w:t>, tel. 267 093 </w:t>
      </w:r>
      <w:r w:rsidR="002F7A71">
        <w:rPr>
          <w:rFonts w:eastAsia="Times New Roman" w:cs="Times New Roman"/>
          <w:bCs/>
          <w:lang w:eastAsia="cs-CZ"/>
        </w:rPr>
        <w:t>341</w:t>
      </w:r>
      <w:r w:rsidR="002F7A71" w:rsidRPr="00B1640F">
        <w:rPr>
          <w:rFonts w:eastAsia="Times New Roman" w:cs="Times New Roman"/>
          <w:bCs/>
          <w:lang w:eastAsia="cs-CZ"/>
        </w:rPr>
        <w:t xml:space="preserve">, e-mail: </w:t>
      </w:r>
      <w:hyperlink r:id="rId8" w:history="1">
        <w:r w:rsidR="002F7A71" w:rsidRPr="00DC29D2">
          <w:rPr>
            <w:rStyle w:val="Hypertextovodkaz"/>
            <w:rFonts w:eastAsia="Times New Roman" w:cs="Times New Roman"/>
            <w:bCs/>
            <w:lang w:eastAsia="cs-CZ"/>
          </w:rPr>
          <w:t>zuzana.zelezna@praha10.cz</w:t>
        </w:r>
      </w:hyperlink>
      <w:r w:rsidR="002F7A71" w:rsidRPr="00B1640F">
        <w:rPr>
          <w:rFonts w:eastAsia="Times New Roman" w:cs="Times New Roman"/>
          <w:bCs/>
          <w:lang w:eastAsia="cs-CZ"/>
        </w:rPr>
        <w:t xml:space="preserve">, </w:t>
      </w:r>
      <w:r w:rsidR="002F7A71" w:rsidRPr="00B1640F">
        <w:rPr>
          <w:rFonts w:eastAsia="Times New Roman" w:cs="Times New Roman"/>
          <w:lang w:eastAsia="cs-CZ"/>
        </w:rPr>
        <w:t xml:space="preserve">úřední hodiny: Po a St 8-12 </w:t>
      </w:r>
      <w:r w:rsidR="002F7A71">
        <w:rPr>
          <w:rFonts w:eastAsia="Times New Roman" w:cs="Times New Roman"/>
          <w:lang w:eastAsia="cs-CZ"/>
        </w:rPr>
        <w:t xml:space="preserve"> a </w:t>
      </w:r>
      <w:r w:rsidR="002F7A71" w:rsidRPr="00B1640F">
        <w:rPr>
          <w:rFonts w:eastAsia="Times New Roman" w:cs="Times New Roman"/>
          <w:lang w:eastAsia="cs-CZ"/>
        </w:rPr>
        <w:t xml:space="preserve"> 13-17,30 hod</w:t>
      </w:r>
      <w:r w:rsidR="002F7A71">
        <w:rPr>
          <w:rFonts w:eastAsia="Times New Roman" w:cs="Times New Roman"/>
          <w:lang w:eastAsia="cs-CZ"/>
        </w:rPr>
        <w:t xml:space="preserve">, Čt 8-12 hod. </w:t>
      </w:r>
    </w:p>
    <w:p w:rsidR="00515C79" w:rsidRPr="00515C79" w:rsidRDefault="00515C79" w:rsidP="002D638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515C79">
        <w:rPr>
          <w:rFonts w:eastAsia="Times New Roman" w:cs="Times New Roman"/>
          <w:lang w:eastAsia="cs-CZ"/>
        </w:rPr>
        <w:t>Náležitostmi ohlášení jsou: a) název a popis ohlašované hry; b) adresa místa, kde bude ohlašovaná hazardní hra provozována; c) doba, po kterou bude ohlašovaná hazardní hra provozována; d) určení osoby, která bude zajišťovat řádný průběh hazardní hry; e) herní plán; f) v případě tomboly identifikační údaje notáře, který osvědčí průběh slosování.</w:t>
      </w:r>
    </w:p>
    <w:p w:rsidR="00515C79" w:rsidRPr="00091121" w:rsidRDefault="00515C79" w:rsidP="002D638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091121">
        <w:rPr>
          <w:rFonts w:eastAsia="Times New Roman" w:cs="Times New Roman"/>
          <w:bCs/>
          <w:lang w:eastAsia="cs-CZ"/>
        </w:rPr>
        <w:lastRenderedPageBreak/>
        <w:t>Ohlášení hazardní hry musí být podáno nejméně 30 dní přede dnem předpokládaného zahájení hazardní hry</w:t>
      </w:r>
      <w:r w:rsidRPr="00091121">
        <w:rPr>
          <w:rFonts w:eastAsia="Times New Roman" w:cs="Times New Roman"/>
          <w:lang w:eastAsia="cs-CZ"/>
        </w:rPr>
        <w:t>, a to příslušnému úřadu městské části hl. m. Prahy, na jejímž území má být hazardní hra provozována.</w:t>
      </w:r>
    </w:p>
    <w:p w:rsidR="00515C79" w:rsidRPr="00091121" w:rsidRDefault="00515C79" w:rsidP="002D638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091121">
        <w:rPr>
          <w:rFonts w:eastAsia="Times New Roman" w:cs="Times New Roman"/>
          <w:bCs/>
          <w:lang w:eastAsia="cs-CZ"/>
        </w:rPr>
        <w:t>Po skončení tomboly</w:t>
      </w:r>
      <w:r w:rsidRPr="00091121">
        <w:rPr>
          <w:rFonts w:eastAsia="Times New Roman" w:cs="Times New Roman"/>
          <w:lang w:eastAsia="cs-CZ"/>
        </w:rPr>
        <w:t xml:space="preserve"> je provozovatel povinen bezodkladně zajistit vyhotovení zápisu s uvedením jejího místa a data konání, seznamu přijatých vkladů a seznamu vyplacených výher.</w:t>
      </w:r>
    </w:p>
    <w:p w:rsidR="00515C79" w:rsidRPr="00091121" w:rsidRDefault="00515C79" w:rsidP="002D638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091121">
        <w:rPr>
          <w:rFonts w:eastAsia="Times New Roman" w:cs="Times New Roman"/>
          <w:bCs/>
          <w:lang w:eastAsia="cs-CZ"/>
        </w:rPr>
        <w:t>Po skončení turnaje malého rozsahu</w:t>
      </w:r>
      <w:r w:rsidRPr="00091121">
        <w:rPr>
          <w:rFonts w:eastAsia="Times New Roman" w:cs="Times New Roman"/>
          <w:lang w:eastAsia="cs-CZ"/>
        </w:rPr>
        <w:t xml:space="preserve"> je provozovatel povinen zajistit bezodkladně vyhotovení zápisu s uvedením jeho názvu, doby jeho trvání, místa a data konání, jmenovitého seznamu účastníků hazardní hry včetně jejich identifikačních údajů a výše jejich vkladů a seznamu vyplacených výher za pořadí v turnaji malého rozsahu.</w:t>
      </w:r>
    </w:p>
    <w:p w:rsidR="00515C79" w:rsidRDefault="00515C79" w:rsidP="002D638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091121">
        <w:rPr>
          <w:rFonts w:eastAsia="Times New Roman" w:cs="Times New Roman"/>
          <w:bCs/>
          <w:lang w:eastAsia="cs-CZ"/>
        </w:rPr>
        <w:t>Opis tohoto zápisu je provozovatel povinen zaslat do 20 dnů ode dne skončení tomboly nebo turnaje malého rozsahu</w:t>
      </w:r>
      <w:r w:rsidRPr="00091121">
        <w:rPr>
          <w:rFonts w:eastAsia="Times New Roman" w:cs="Times New Roman"/>
          <w:lang w:eastAsia="cs-CZ"/>
        </w:rPr>
        <w:t xml:space="preserve"> příslušnému úřadu městské části hl. m. Prahy, kterému tombolu nebo turnaj malého rozsahu ohlásil.</w:t>
      </w:r>
    </w:p>
    <w:p w:rsidR="009222C5" w:rsidRDefault="009222C5" w:rsidP="002D638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:rsidR="009222C5" w:rsidRDefault="009222C5" w:rsidP="002D638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32"/>
          <w:szCs w:val="32"/>
          <w:lang w:eastAsia="cs-CZ"/>
        </w:rPr>
      </w:pPr>
      <w:r w:rsidRPr="009222C5">
        <w:rPr>
          <w:rFonts w:eastAsia="Times New Roman" w:cs="Times New Roman"/>
          <w:b/>
          <w:sz w:val="32"/>
          <w:szCs w:val="32"/>
          <w:lang w:eastAsia="cs-CZ"/>
        </w:rPr>
        <w:t>Dozorující orgán</w:t>
      </w:r>
    </w:p>
    <w:p w:rsidR="009222C5" w:rsidRPr="002F7A71" w:rsidRDefault="009222C5" w:rsidP="002D638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2F7A71">
        <w:rPr>
          <w:rFonts w:eastAsia="Times New Roman" w:cs="Times New Roman"/>
          <w:lang w:eastAsia="cs-CZ"/>
        </w:rPr>
        <w:t>nad dodržováním povinností stanovených zákonem č. 186/2016 Sb. o hazardních hrách vykonává Ministerstvo financí ČR a Celní úřad</w:t>
      </w:r>
    </w:p>
    <w:sectPr w:rsidR="009222C5" w:rsidRPr="002F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1B59"/>
    <w:multiLevelType w:val="hybridMultilevel"/>
    <w:tmpl w:val="4C8C0C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34198"/>
    <w:multiLevelType w:val="hybridMultilevel"/>
    <w:tmpl w:val="6A1AD9B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0B98"/>
    <w:multiLevelType w:val="hybridMultilevel"/>
    <w:tmpl w:val="CF24460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79"/>
    <w:rsid w:val="00034F35"/>
    <w:rsid w:val="00091121"/>
    <w:rsid w:val="000D2873"/>
    <w:rsid w:val="00234CA1"/>
    <w:rsid w:val="00256072"/>
    <w:rsid w:val="002D638B"/>
    <w:rsid w:val="002F7A71"/>
    <w:rsid w:val="00366CAD"/>
    <w:rsid w:val="003D3905"/>
    <w:rsid w:val="004148DA"/>
    <w:rsid w:val="00446573"/>
    <w:rsid w:val="00454F59"/>
    <w:rsid w:val="00476A67"/>
    <w:rsid w:val="004977AC"/>
    <w:rsid w:val="00507309"/>
    <w:rsid w:val="00515C79"/>
    <w:rsid w:val="005D0D81"/>
    <w:rsid w:val="005D7126"/>
    <w:rsid w:val="005E3678"/>
    <w:rsid w:val="005E3C65"/>
    <w:rsid w:val="005F2A64"/>
    <w:rsid w:val="006363AE"/>
    <w:rsid w:val="006C14B4"/>
    <w:rsid w:val="006C4528"/>
    <w:rsid w:val="006D16EE"/>
    <w:rsid w:val="00761752"/>
    <w:rsid w:val="008027F2"/>
    <w:rsid w:val="00807A43"/>
    <w:rsid w:val="008223B2"/>
    <w:rsid w:val="00842089"/>
    <w:rsid w:val="008B4D95"/>
    <w:rsid w:val="009222C5"/>
    <w:rsid w:val="009B6B2E"/>
    <w:rsid w:val="00A04710"/>
    <w:rsid w:val="00A84A12"/>
    <w:rsid w:val="00AC107E"/>
    <w:rsid w:val="00AC203F"/>
    <w:rsid w:val="00B1640F"/>
    <w:rsid w:val="00BA70A3"/>
    <w:rsid w:val="00CB13EB"/>
    <w:rsid w:val="00DC095A"/>
    <w:rsid w:val="00E60A5D"/>
    <w:rsid w:val="00EE17E2"/>
    <w:rsid w:val="00EF304E"/>
    <w:rsid w:val="00F81C05"/>
    <w:rsid w:val="00F86386"/>
    <w:rsid w:val="00FC07A1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0939B-1C85-44D5-ADC1-1AA2C1EC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03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1640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C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03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zelezna@praha10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r.cz/cs/legislativa/metodiky/2016/metodicky-pokyn-a-formular-k-vyplneni-za-26913" TargetMode="External"/><Relationship Id="rId5" Type="http://schemas.openxmlformats.org/officeDocument/2006/relationships/hyperlink" Target="mailto:libuse.bohmova@praha10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Böhmová Libuše (ÚMČ Praha 10)</dc:creator>
  <cp:keywords/>
  <dc:description/>
  <cp:lastModifiedBy>Tůma Aleš Ing. CSc. (ÚMČ Praha 10)</cp:lastModifiedBy>
  <cp:revision>2</cp:revision>
  <cp:lastPrinted>2018-08-29T12:39:00Z</cp:lastPrinted>
  <dcterms:created xsi:type="dcterms:W3CDTF">2018-08-30T08:39:00Z</dcterms:created>
  <dcterms:modified xsi:type="dcterms:W3CDTF">2018-08-30T08:39:00Z</dcterms:modified>
</cp:coreProperties>
</file>