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CE9" w:rsidRDefault="00F87CE9" w:rsidP="00E9210F">
      <w:pPr>
        <w:pStyle w:val="Nadpis1"/>
      </w:pPr>
      <w:bookmarkStart w:id="0" w:name="_GoBack"/>
      <w:bookmarkEnd w:id="0"/>
      <w:r>
        <w:t>Kontrolní výbor ZMČ Praha 10</w:t>
      </w:r>
      <w:r>
        <w:tab/>
      </w:r>
      <w:r>
        <w:tab/>
      </w:r>
      <w:r>
        <w:tab/>
      </w:r>
      <w:r>
        <w:tab/>
      </w:r>
      <w:r w:rsidR="00471D65">
        <w:t xml:space="preserve"> </w:t>
      </w:r>
      <w:r w:rsidR="0081301B">
        <w:t xml:space="preserve">     1</w:t>
      </w:r>
      <w:r w:rsidR="00753050">
        <w:t>1</w:t>
      </w:r>
      <w:r>
        <w:t>. zasedání</w:t>
      </w:r>
      <w:r w:rsidR="00471D65">
        <w:t xml:space="preserve"> </w:t>
      </w:r>
      <w:r>
        <w:t xml:space="preserve">Zastupitelstva MČ </w:t>
      </w:r>
    </w:p>
    <w:p w:rsidR="00F87CE9" w:rsidRDefault="00F87CE9" w:rsidP="00F87CE9">
      <w:pPr>
        <w:rPr>
          <w:sz w:val="24"/>
        </w:rPr>
      </w:pPr>
    </w:p>
    <w:p w:rsidR="00FB1906" w:rsidRDefault="00FB1906" w:rsidP="00F87CE9">
      <w:pPr>
        <w:rPr>
          <w:sz w:val="24"/>
        </w:rPr>
      </w:pPr>
    </w:p>
    <w:p w:rsidR="00F87CE9" w:rsidRDefault="00F87CE9" w:rsidP="00F87CE9">
      <w:pPr>
        <w:rPr>
          <w:sz w:val="24"/>
        </w:rPr>
      </w:pPr>
    </w:p>
    <w:p w:rsidR="00F87CE9" w:rsidRDefault="00F87CE9" w:rsidP="00F87CE9">
      <w:pPr>
        <w:rPr>
          <w:sz w:val="24"/>
        </w:rPr>
      </w:pPr>
    </w:p>
    <w:p w:rsidR="00F87CE9" w:rsidRDefault="00F87CE9" w:rsidP="00F87CE9">
      <w:pPr>
        <w:rPr>
          <w:sz w:val="24"/>
        </w:rPr>
      </w:pPr>
    </w:p>
    <w:p w:rsidR="00F87CE9" w:rsidRDefault="00F87CE9" w:rsidP="00F87CE9">
      <w:pPr>
        <w:rPr>
          <w:sz w:val="24"/>
        </w:rPr>
      </w:pPr>
    </w:p>
    <w:p w:rsidR="00F87CE9" w:rsidRDefault="00F87CE9" w:rsidP="00F87CE9">
      <w:pPr>
        <w:rPr>
          <w:sz w:val="24"/>
        </w:rPr>
      </w:pPr>
    </w:p>
    <w:p w:rsidR="00F87CE9" w:rsidRDefault="00753050" w:rsidP="00F87CE9">
      <w:pPr>
        <w:pStyle w:val="Zkladntext"/>
        <w:jc w:val="center"/>
        <w:rPr>
          <w:b/>
        </w:rPr>
      </w:pPr>
      <w:r>
        <w:rPr>
          <w:b/>
        </w:rPr>
        <w:t xml:space="preserve">Zpráva o </w:t>
      </w:r>
      <w:r w:rsidR="00F87CE9">
        <w:rPr>
          <w:b/>
        </w:rPr>
        <w:t>činnosti Kontrolního výboru Zas</w:t>
      </w:r>
      <w:r>
        <w:rPr>
          <w:b/>
        </w:rPr>
        <w:t>tupitelstva městské části Praha </w:t>
      </w:r>
      <w:r w:rsidR="00F87CE9">
        <w:rPr>
          <w:b/>
        </w:rPr>
        <w:t xml:space="preserve">10 </w:t>
      </w:r>
      <w:r>
        <w:rPr>
          <w:b/>
        </w:rPr>
        <w:t>z</w:t>
      </w:r>
      <w:r w:rsidR="00F87CE9">
        <w:rPr>
          <w:b/>
        </w:rPr>
        <w:t xml:space="preserve">a </w:t>
      </w:r>
      <w:r>
        <w:rPr>
          <w:b/>
        </w:rPr>
        <w:t>rok 2015</w:t>
      </w:r>
    </w:p>
    <w:p w:rsidR="00F87CE9" w:rsidRDefault="00F87CE9" w:rsidP="00F87CE9">
      <w:pPr>
        <w:rPr>
          <w:sz w:val="24"/>
        </w:rPr>
      </w:pPr>
    </w:p>
    <w:p w:rsidR="00F87CE9" w:rsidRDefault="00F87CE9" w:rsidP="00F87CE9">
      <w:pPr>
        <w:rPr>
          <w:sz w:val="24"/>
        </w:rPr>
      </w:pPr>
    </w:p>
    <w:p w:rsidR="00F87CE9" w:rsidRDefault="00F87CE9" w:rsidP="00F87CE9">
      <w:pPr>
        <w:rPr>
          <w:sz w:val="24"/>
        </w:rPr>
      </w:pPr>
    </w:p>
    <w:p w:rsidR="00F87CE9" w:rsidRDefault="00F87CE9" w:rsidP="00F87CE9">
      <w:pPr>
        <w:rPr>
          <w:b/>
          <w:sz w:val="24"/>
          <w:u w:val="single"/>
        </w:rPr>
      </w:pPr>
      <w:r>
        <w:rPr>
          <w:b/>
          <w:sz w:val="24"/>
          <w:u w:val="single"/>
        </w:rPr>
        <w:t>Důvod předložení:</w:t>
      </w:r>
    </w:p>
    <w:p w:rsidR="00F87CE9" w:rsidRDefault="00F87CE9" w:rsidP="00E75461">
      <w:pPr>
        <w:jc w:val="both"/>
        <w:rPr>
          <w:sz w:val="24"/>
        </w:rPr>
      </w:pPr>
      <w:r>
        <w:rPr>
          <w:sz w:val="24"/>
        </w:rPr>
        <w:t xml:space="preserve">Ustanovení § 100 odst. 1, odst. 2 ve spojení s ustanovením </w:t>
      </w:r>
      <w:r w:rsidR="00471D65">
        <w:rPr>
          <w:sz w:val="24"/>
        </w:rPr>
        <w:t>§ 77 odst. 1, odst. 3 zákona č. </w:t>
      </w:r>
      <w:r>
        <w:rPr>
          <w:sz w:val="24"/>
        </w:rPr>
        <w:t>131/2000 Sb., o hlavním městě Praze, v platném znění</w:t>
      </w:r>
      <w:r w:rsidR="00C937BB">
        <w:rPr>
          <w:sz w:val="24"/>
        </w:rPr>
        <w:t>.</w:t>
      </w:r>
    </w:p>
    <w:p w:rsidR="00F87CE9" w:rsidRDefault="00F87CE9" w:rsidP="00F87CE9">
      <w:pPr>
        <w:rPr>
          <w:sz w:val="24"/>
        </w:rPr>
      </w:pPr>
    </w:p>
    <w:p w:rsidR="00F87CE9" w:rsidRDefault="00F87CE9" w:rsidP="00F87CE9">
      <w:pPr>
        <w:rPr>
          <w:sz w:val="24"/>
        </w:rPr>
      </w:pPr>
    </w:p>
    <w:p w:rsidR="00F87CE9" w:rsidRDefault="00F87CE9" w:rsidP="00F87CE9">
      <w:pPr>
        <w:rPr>
          <w:b/>
          <w:sz w:val="24"/>
          <w:u w:val="single"/>
        </w:rPr>
      </w:pPr>
      <w:r>
        <w:rPr>
          <w:b/>
          <w:sz w:val="24"/>
          <w:u w:val="single"/>
        </w:rPr>
        <w:t>Obsah:</w:t>
      </w:r>
    </w:p>
    <w:p w:rsidR="00F87CE9" w:rsidRDefault="00F87CE9" w:rsidP="00F87CE9">
      <w:pPr>
        <w:rPr>
          <w:sz w:val="24"/>
        </w:rPr>
      </w:pPr>
      <w:r>
        <w:rPr>
          <w:sz w:val="24"/>
        </w:rPr>
        <w:t>I. Návrh usnesení ZMČ</w:t>
      </w:r>
    </w:p>
    <w:p w:rsidR="00F87CE9" w:rsidRDefault="00F87CE9" w:rsidP="00F87CE9">
      <w:pPr>
        <w:rPr>
          <w:sz w:val="24"/>
        </w:rPr>
      </w:pPr>
      <w:r>
        <w:rPr>
          <w:sz w:val="24"/>
        </w:rPr>
        <w:t>II. Důvodová zpráva</w:t>
      </w:r>
    </w:p>
    <w:p w:rsidR="00F87CE9" w:rsidRDefault="00F87CE9" w:rsidP="00753050">
      <w:pPr>
        <w:ind w:left="1701" w:hanging="1701"/>
        <w:rPr>
          <w:sz w:val="24"/>
        </w:rPr>
      </w:pPr>
      <w:r>
        <w:rPr>
          <w:sz w:val="24"/>
        </w:rPr>
        <w:t xml:space="preserve">III. Příloha č. 1 </w:t>
      </w:r>
      <w:r w:rsidR="00E9210F">
        <w:rPr>
          <w:sz w:val="24"/>
        </w:rPr>
        <w:t xml:space="preserve">– </w:t>
      </w:r>
      <w:r w:rsidR="00753050" w:rsidRPr="00753050">
        <w:rPr>
          <w:sz w:val="24"/>
        </w:rPr>
        <w:t>Z</w:t>
      </w:r>
      <w:r w:rsidR="00753050">
        <w:rPr>
          <w:sz w:val="24"/>
        </w:rPr>
        <w:t>práva o činnosti kontrolního výboru ZMČ Praha 10</w:t>
      </w:r>
      <w:r w:rsidR="00753050" w:rsidRPr="00753050">
        <w:rPr>
          <w:sz w:val="24"/>
        </w:rPr>
        <w:t xml:space="preserve"> </w:t>
      </w:r>
      <w:r w:rsidR="00753050">
        <w:rPr>
          <w:sz w:val="24"/>
        </w:rPr>
        <w:t>za rok 2015</w:t>
      </w:r>
    </w:p>
    <w:p w:rsidR="00F87CE9" w:rsidRDefault="00F87CE9" w:rsidP="00F87CE9">
      <w:pPr>
        <w:rPr>
          <w:sz w:val="24"/>
        </w:rPr>
      </w:pPr>
    </w:p>
    <w:p w:rsidR="00F87CE9" w:rsidRDefault="00F87CE9" w:rsidP="00F87CE9">
      <w:pPr>
        <w:rPr>
          <w:sz w:val="24"/>
        </w:rPr>
      </w:pPr>
    </w:p>
    <w:p w:rsidR="00F87CE9" w:rsidRDefault="00F87CE9" w:rsidP="00F87CE9">
      <w:pPr>
        <w:rPr>
          <w:sz w:val="24"/>
        </w:rPr>
      </w:pPr>
    </w:p>
    <w:p w:rsidR="00F87CE9" w:rsidRDefault="00F87CE9" w:rsidP="00F87CE9">
      <w:pPr>
        <w:rPr>
          <w:sz w:val="24"/>
        </w:rPr>
      </w:pPr>
    </w:p>
    <w:p w:rsidR="00F87CE9" w:rsidRDefault="00F87CE9" w:rsidP="00F87CE9">
      <w:pPr>
        <w:rPr>
          <w:sz w:val="24"/>
        </w:rPr>
      </w:pPr>
    </w:p>
    <w:p w:rsidR="00F87CE9" w:rsidRDefault="00F87CE9" w:rsidP="00F87CE9">
      <w:pPr>
        <w:rPr>
          <w:sz w:val="24"/>
        </w:rPr>
      </w:pPr>
    </w:p>
    <w:p w:rsidR="00F87CE9" w:rsidRDefault="00F87CE9" w:rsidP="00F87CE9">
      <w:pPr>
        <w:rPr>
          <w:sz w:val="24"/>
        </w:rPr>
      </w:pPr>
    </w:p>
    <w:p w:rsidR="00F87CE9" w:rsidRDefault="00F87CE9" w:rsidP="00F87CE9">
      <w:pPr>
        <w:rPr>
          <w:sz w:val="24"/>
        </w:rPr>
      </w:pPr>
    </w:p>
    <w:p w:rsidR="00F87CE9" w:rsidRDefault="00F87CE9" w:rsidP="00F87CE9">
      <w:pPr>
        <w:rPr>
          <w:sz w:val="24"/>
        </w:rPr>
      </w:pPr>
    </w:p>
    <w:p w:rsidR="00626B54" w:rsidRDefault="00626B54" w:rsidP="00F87CE9">
      <w:pPr>
        <w:rPr>
          <w:sz w:val="24"/>
        </w:rPr>
      </w:pPr>
    </w:p>
    <w:p w:rsidR="00F87CE9" w:rsidRDefault="00F87CE9" w:rsidP="00F87CE9">
      <w:pPr>
        <w:rPr>
          <w:sz w:val="24"/>
        </w:rPr>
      </w:pPr>
    </w:p>
    <w:p w:rsidR="00F87CE9" w:rsidRDefault="00F87CE9" w:rsidP="00F87CE9">
      <w:pPr>
        <w:rPr>
          <w:sz w:val="24"/>
        </w:rPr>
      </w:pPr>
    </w:p>
    <w:p w:rsidR="00F87CE9" w:rsidRDefault="00F87CE9" w:rsidP="00F87CE9">
      <w:pPr>
        <w:rPr>
          <w:b/>
          <w:sz w:val="24"/>
          <w:u w:val="single"/>
        </w:rPr>
      </w:pPr>
      <w:r>
        <w:rPr>
          <w:b/>
          <w:sz w:val="24"/>
          <w:u w:val="single"/>
        </w:rPr>
        <w:t>Předkládá:</w:t>
      </w:r>
    </w:p>
    <w:p w:rsidR="00F87CE9" w:rsidRDefault="00F87CE9" w:rsidP="00F87CE9">
      <w:pPr>
        <w:rPr>
          <w:sz w:val="24"/>
        </w:rPr>
      </w:pPr>
      <w:r>
        <w:rPr>
          <w:sz w:val="24"/>
        </w:rPr>
        <w:t>Ing. Jana Čunátová</w:t>
      </w:r>
    </w:p>
    <w:p w:rsidR="00F87CE9" w:rsidRDefault="00F87CE9" w:rsidP="00F87CE9">
      <w:pPr>
        <w:rPr>
          <w:sz w:val="24"/>
        </w:rPr>
      </w:pPr>
      <w:r>
        <w:rPr>
          <w:sz w:val="24"/>
        </w:rPr>
        <w:t>předsedkyně Kontrolního výboru Zastupitelstva městské části Praha 10</w:t>
      </w:r>
    </w:p>
    <w:p w:rsidR="00F87CE9" w:rsidRDefault="00F87CE9" w:rsidP="00F87CE9">
      <w:pPr>
        <w:rPr>
          <w:sz w:val="24"/>
        </w:rPr>
      </w:pPr>
    </w:p>
    <w:p w:rsidR="00F87CE9" w:rsidRDefault="00F87CE9" w:rsidP="00F87CE9">
      <w:pPr>
        <w:rPr>
          <w:sz w:val="24"/>
        </w:rPr>
      </w:pPr>
    </w:p>
    <w:p w:rsidR="00F87CE9" w:rsidRDefault="00F87CE9" w:rsidP="00F87CE9">
      <w:pPr>
        <w:rPr>
          <w:sz w:val="24"/>
        </w:rPr>
      </w:pPr>
    </w:p>
    <w:p w:rsidR="00F87CE9" w:rsidRDefault="00F87CE9" w:rsidP="00F87CE9">
      <w:pPr>
        <w:rPr>
          <w:sz w:val="24"/>
        </w:rPr>
      </w:pPr>
    </w:p>
    <w:p w:rsidR="00F87CE9" w:rsidRDefault="00F87CE9" w:rsidP="00F87CE9">
      <w:pPr>
        <w:rPr>
          <w:sz w:val="24"/>
        </w:rPr>
      </w:pPr>
    </w:p>
    <w:p w:rsidR="00F87CE9" w:rsidRDefault="00F87CE9" w:rsidP="00F87CE9">
      <w:pPr>
        <w:rPr>
          <w:sz w:val="24"/>
        </w:rPr>
      </w:pPr>
    </w:p>
    <w:p w:rsidR="005125C9" w:rsidRDefault="005125C9" w:rsidP="00F87CE9">
      <w:pPr>
        <w:rPr>
          <w:sz w:val="24"/>
        </w:rPr>
      </w:pPr>
    </w:p>
    <w:p w:rsidR="005125C9" w:rsidRDefault="005125C9" w:rsidP="00F87CE9">
      <w:pPr>
        <w:rPr>
          <w:sz w:val="24"/>
        </w:rPr>
      </w:pPr>
    </w:p>
    <w:p w:rsidR="00641DA1" w:rsidRDefault="00641DA1" w:rsidP="00F87CE9">
      <w:pPr>
        <w:rPr>
          <w:b/>
          <w:sz w:val="24"/>
          <w:u w:val="single"/>
        </w:rPr>
      </w:pPr>
    </w:p>
    <w:p w:rsidR="00F87CE9" w:rsidRDefault="00F87CE9" w:rsidP="00F87CE9">
      <w:pPr>
        <w:rPr>
          <w:b/>
          <w:sz w:val="24"/>
          <w:u w:val="single"/>
        </w:rPr>
      </w:pPr>
      <w:r>
        <w:rPr>
          <w:b/>
          <w:sz w:val="24"/>
          <w:u w:val="single"/>
        </w:rPr>
        <w:t>Zpracovala:</w:t>
      </w:r>
    </w:p>
    <w:p w:rsidR="00F87CE9" w:rsidRDefault="00F87CE9" w:rsidP="00F87CE9">
      <w:pPr>
        <w:rPr>
          <w:sz w:val="24"/>
        </w:rPr>
      </w:pPr>
      <w:r>
        <w:rPr>
          <w:sz w:val="24"/>
        </w:rPr>
        <w:t>Ivana Paterová</w:t>
      </w:r>
    </w:p>
    <w:p w:rsidR="00F87CE9" w:rsidRDefault="00471D65" w:rsidP="00F87CE9">
      <w:pPr>
        <w:rPr>
          <w:sz w:val="24"/>
        </w:rPr>
      </w:pPr>
      <w:r>
        <w:rPr>
          <w:sz w:val="24"/>
        </w:rPr>
        <w:t>tajemnice k</w:t>
      </w:r>
      <w:r w:rsidR="00F87CE9">
        <w:rPr>
          <w:sz w:val="24"/>
        </w:rPr>
        <w:t>ontrolního výboru</w:t>
      </w:r>
    </w:p>
    <w:p w:rsidR="00753050" w:rsidRDefault="00753050" w:rsidP="00F87CE9">
      <w:pPr>
        <w:rPr>
          <w:sz w:val="24"/>
        </w:rPr>
      </w:pPr>
    </w:p>
    <w:p w:rsidR="00CF70B0" w:rsidRPr="00CF70B0" w:rsidRDefault="00CF70B0" w:rsidP="00CF70B0">
      <w:pPr>
        <w:jc w:val="center"/>
        <w:rPr>
          <w:sz w:val="36"/>
        </w:rPr>
      </w:pPr>
      <w:r w:rsidRPr="00CF70B0">
        <w:rPr>
          <w:sz w:val="36"/>
        </w:rPr>
        <w:lastRenderedPageBreak/>
        <w:t>Městská část Praha 10</w:t>
      </w:r>
    </w:p>
    <w:p w:rsidR="00CF70B0" w:rsidRPr="00CF70B0" w:rsidRDefault="00CF70B0" w:rsidP="00CF70B0">
      <w:pPr>
        <w:jc w:val="center"/>
        <w:rPr>
          <w:sz w:val="36"/>
        </w:rPr>
      </w:pPr>
    </w:p>
    <w:p w:rsidR="00CF70B0" w:rsidRPr="00CF70B0" w:rsidRDefault="00CF70B0" w:rsidP="00CF70B0">
      <w:pPr>
        <w:jc w:val="center"/>
        <w:rPr>
          <w:sz w:val="36"/>
        </w:rPr>
      </w:pPr>
      <w:r w:rsidRPr="00CF70B0">
        <w:rPr>
          <w:sz w:val="36"/>
        </w:rPr>
        <w:t>ZASTUPITELSTVO MĚSTSKÉ ČÁSTI PRAHA 10</w:t>
      </w:r>
    </w:p>
    <w:p w:rsidR="00CF70B0" w:rsidRPr="00CF70B0" w:rsidRDefault="00CF70B0" w:rsidP="00CF70B0">
      <w:pPr>
        <w:jc w:val="center"/>
        <w:rPr>
          <w:b/>
          <w:sz w:val="36"/>
        </w:rPr>
      </w:pPr>
    </w:p>
    <w:p w:rsidR="00CF70B0" w:rsidRPr="00CF70B0" w:rsidRDefault="00CF70B0" w:rsidP="00CF70B0">
      <w:pPr>
        <w:keepNext/>
        <w:jc w:val="center"/>
        <w:outlineLvl w:val="1"/>
        <w:rPr>
          <w:sz w:val="36"/>
        </w:rPr>
      </w:pPr>
      <w:r w:rsidRPr="00CF70B0">
        <w:rPr>
          <w:sz w:val="36"/>
        </w:rPr>
        <w:t>Návrh usnesení</w:t>
      </w:r>
    </w:p>
    <w:p w:rsidR="00CF70B0" w:rsidRPr="00CF70B0" w:rsidRDefault="00CF70B0" w:rsidP="00CF70B0">
      <w:pPr>
        <w:keepNext/>
        <w:jc w:val="center"/>
        <w:outlineLvl w:val="2"/>
        <w:rPr>
          <w:sz w:val="24"/>
        </w:rPr>
      </w:pPr>
      <w:r w:rsidRPr="00CF70B0">
        <w:rPr>
          <w:sz w:val="24"/>
        </w:rPr>
        <w:t>Zastupitelstva městské části Praha 10</w:t>
      </w:r>
    </w:p>
    <w:p w:rsidR="00CF70B0" w:rsidRPr="00CF70B0" w:rsidRDefault="00CF70B0" w:rsidP="00CF70B0">
      <w:pPr>
        <w:jc w:val="center"/>
        <w:rPr>
          <w:sz w:val="24"/>
        </w:rPr>
      </w:pPr>
      <w:r w:rsidRPr="00CF70B0">
        <w:rPr>
          <w:sz w:val="24"/>
        </w:rPr>
        <w:t>číslo</w:t>
      </w:r>
    </w:p>
    <w:p w:rsidR="00CF70B0" w:rsidRPr="00CF70B0" w:rsidRDefault="00CF70B0" w:rsidP="00CF70B0">
      <w:pPr>
        <w:jc w:val="center"/>
        <w:rPr>
          <w:sz w:val="24"/>
        </w:rPr>
      </w:pPr>
      <w:r w:rsidRPr="00CF70B0">
        <w:rPr>
          <w:sz w:val="24"/>
        </w:rPr>
        <w:t xml:space="preserve">ze dne </w:t>
      </w:r>
    </w:p>
    <w:p w:rsidR="00CF70B0" w:rsidRPr="00CF70B0" w:rsidRDefault="00CF70B0" w:rsidP="00CF70B0">
      <w:pPr>
        <w:jc w:val="center"/>
        <w:rPr>
          <w:sz w:val="24"/>
        </w:rPr>
      </w:pPr>
    </w:p>
    <w:p w:rsidR="00CF70B0" w:rsidRPr="00CF70B0" w:rsidRDefault="00CF70B0" w:rsidP="00CF70B0">
      <w:pPr>
        <w:jc w:val="center"/>
        <w:rPr>
          <w:b/>
          <w:sz w:val="24"/>
        </w:rPr>
      </w:pPr>
    </w:p>
    <w:p w:rsidR="001A6F8B" w:rsidRPr="001A6F8B" w:rsidRDefault="00CF70B0" w:rsidP="001A6F8B">
      <w:pPr>
        <w:jc w:val="both"/>
        <w:rPr>
          <w:b/>
          <w:sz w:val="24"/>
          <w:u w:val="single"/>
        </w:rPr>
      </w:pPr>
      <w:r w:rsidRPr="001A6F8B">
        <w:rPr>
          <w:b/>
          <w:sz w:val="24"/>
          <w:u w:val="single"/>
        </w:rPr>
        <w:t>k</w:t>
      </w:r>
      <w:r w:rsidR="001A6F8B" w:rsidRPr="001A6F8B">
        <w:rPr>
          <w:b/>
          <w:sz w:val="24"/>
          <w:u w:val="single"/>
        </w:rPr>
        <w:t>e</w:t>
      </w:r>
      <w:r w:rsidRPr="001A6F8B">
        <w:rPr>
          <w:b/>
          <w:sz w:val="24"/>
          <w:u w:val="single"/>
        </w:rPr>
        <w:t> </w:t>
      </w:r>
      <w:r w:rsidR="001A6F8B" w:rsidRPr="001A6F8B">
        <w:rPr>
          <w:b/>
          <w:sz w:val="24"/>
          <w:u w:val="single"/>
        </w:rPr>
        <w:t>Zprávě o činnosti Kontrolního výboru Zastupitelstva městské části Praha 10 za rok 2015</w:t>
      </w:r>
    </w:p>
    <w:p w:rsidR="00CF70B0" w:rsidRPr="001A6F8B" w:rsidRDefault="00CF70B0" w:rsidP="00CF70B0">
      <w:pPr>
        <w:jc w:val="both"/>
        <w:rPr>
          <w:b/>
          <w:sz w:val="24"/>
          <w:u w:val="single"/>
        </w:rPr>
      </w:pPr>
    </w:p>
    <w:p w:rsidR="00CF70B0" w:rsidRPr="001A6F8B" w:rsidRDefault="00CF70B0" w:rsidP="00CF70B0">
      <w:pPr>
        <w:rPr>
          <w:sz w:val="24"/>
        </w:rPr>
      </w:pPr>
      <w:r w:rsidRPr="001A6F8B">
        <w:rPr>
          <w:sz w:val="24"/>
        </w:rPr>
        <w:t>Zastupitelstvo městské části Praha 10</w:t>
      </w:r>
    </w:p>
    <w:p w:rsidR="00CF70B0" w:rsidRPr="001A6F8B" w:rsidRDefault="00CF70B0" w:rsidP="00CF70B0">
      <w:pPr>
        <w:rPr>
          <w:sz w:val="24"/>
        </w:rPr>
      </w:pPr>
    </w:p>
    <w:p w:rsidR="00CF70B0" w:rsidRPr="001A6F8B" w:rsidRDefault="00CF70B0" w:rsidP="00CF70B0">
      <w:pPr>
        <w:keepNext/>
        <w:ind w:left="1985" w:hanging="1985"/>
        <w:jc w:val="both"/>
        <w:outlineLvl w:val="4"/>
        <w:rPr>
          <w:sz w:val="36"/>
        </w:rPr>
      </w:pPr>
      <w:r w:rsidRPr="001A6F8B">
        <w:rPr>
          <w:sz w:val="36"/>
        </w:rPr>
        <w:t xml:space="preserve">I. </w:t>
      </w:r>
      <w:r w:rsidR="001A6F8B" w:rsidRPr="001A6F8B">
        <w:rPr>
          <w:sz w:val="36"/>
        </w:rPr>
        <w:t>bere na vědomí</w:t>
      </w:r>
    </w:p>
    <w:p w:rsidR="00CF70B0" w:rsidRPr="001A6F8B" w:rsidRDefault="001A6F8B" w:rsidP="000D02BC">
      <w:pPr>
        <w:ind w:left="708"/>
        <w:jc w:val="both"/>
        <w:rPr>
          <w:sz w:val="24"/>
        </w:rPr>
      </w:pPr>
      <w:r w:rsidRPr="001A6F8B">
        <w:rPr>
          <w:sz w:val="24"/>
        </w:rPr>
        <w:t>Zprávu o činnosti Kontrolního výboru Zastupitelstva městské části Praha 10 za rok 2015</w:t>
      </w:r>
      <w:r w:rsidR="000D02BC">
        <w:rPr>
          <w:sz w:val="24"/>
        </w:rPr>
        <w:t xml:space="preserve"> dle přílohy č. 1 předloženého materiálu</w:t>
      </w:r>
    </w:p>
    <w:p w:rsidR="00CF70B0" w:rsidRPr="001A6F8B" w:rsidRDefault="00CF70B0" w:rsidP="00CF70B0">
      <w:pPr>
        <w:ind w:left="480" w:hanging="480"/>
        <w:rPr>
          <w:sz w:val="24"/>
        </w:rPr>
      </w:pPr>
    </w:p>
    <w:p w:rsidR="00CF70B0" w:rsidRPr="001A6F8B" w:rsidRDefault="00CF70B0" w:rsidP="00CF70B0">
      <w:pPr>
        <w:ind w:left="480" w:hanging="480"/>
        <w:rPr>
          <w:sz w:val="24"/>
        </w:rPr>
      </w:pPr>
    </w:p>
    <w:p w:rsidR="00CF70B0" w:rsidRPr="001A6F8B" w:rsidRDefault="00CF70B0" w:rsidP="00CF70B0">
      <w:pPr>
        <w:ind w:left="480" w:hanging="480"/>
        <w:rPr>
          <w:sz w:val="24"/>
        </w:rPr>
      </w:pPr>
    </w:p>
    <w:p w:rsidR="00FB1906" w:rsidRPr="001A6F8B" w:rsidRDefault="00FB1906" w:rsidP="00FB1906">
      <w:pPr>
        <w:keepNext/>
        <w:ind w:left="1985" w:hanging="1985"/>
        <w:jc w:val="both"/>
        <w:outlineLvl w:val="4"/>
        <w:rPr>
          <w:sz w:val="36"/>
        </w:rPr>
      </w:pPr>
      <w:r w:rsidRPr="001A6F8B">
        <w:rPr>
          <w:sz w:val="36"/>
        </w:rPr>
        <w:t>I</w:t>
      </w:r>
      <w:r>
        <w:rPr>
          <w:sz w:val="36"/>
        </w:rPr>
        <w:t>I</w:t>
      </w:r>
      <w:r w:rsidRPr="001A6F8B">
        <w:rPr>
          <w:sz w:val="36"/>
        </w:rPr>
        <w:t xml:space="preserve">. </w:t>
      </w:r>
      <w:r>
        <w:rPr>
          <w:sz w:val="36"/>
        </w:rPr>
        <w:t>ukládá</w:t>
      </w:r>
    </w:p>
    <w:p w:rsidR="00CF70B0" w:rsidRPr="00CF70B0" w:rsidRDefault="00FB1906" w:rsidP="00FB1906">
      <w:pPr>
        <w:ind w:left="705"/>
        <w:jc w:val="both"/>
        <w:rPr>
          <w:sz w:val="24"/>
        </w:rPr>
      </w:pPr>
      <w:r>
        <w:rPr>
          <w:sz w:val="24"/>
        </w:rPr>
        <w:t xml:space="preserve">Ing. Janě Čunátové, předsedkyni Kontrolního výboru Zastupitelstva městské části </w:t>
      </w:r>
      <w:r>
        <w:rPr>
          <w:sz w:val="24"/>
        </w:rPr>
        <w:br/>
        <w:t>Praha 10, předložit Zastupitelstvu městské části Praha 10 Zprávu o činnosti Kontrolního výboru za rok 2016</w:t>
      </w:r>
    </w:p>
    <w:p w:rsidR="00CF70B0" w:rsidRPr="00CF70B0" w:rsidRDefault="00CF70B0" w:rsidP="00CF70B0">
      <w:pPr>
        <w:ind w:left="480" w:hanging="480"/>
        <w:rPr>
          <w:sz w:val="24"/>
        </w:rPr>
      </w:pPr>
    </w:p>
    <w:p w:rsidR="00CF70B0" w:rsidRPr="00CF70B0" w:rsidRDefault="00CF70B0" w:rsidP="00CF70B0">
      <w:pPr>
        <w:ind w:left="480" w:hanging="480"/>
        <w:rPr>
          <w:sz w:val="24"/>
        </w:rPr>
      </w:pPr>
    </w:p>
    <w:p w:rsidR="00CF70B0" w:rsidRPr="00CF70B0" w:rsidRDefault="00F710BD" w:rsidP="00CF70B0">
      <w:pPr>
        <w:ind w:left="480" w:hanging="48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T: 31. 5</w:t>
      </w:r>
      <w:r w:rsidR="000376A5">
        <w:rPr>
          <w:sz w:val="24"/>
        </w:rPr>
        <w:t>. 2017</w:t>
      </w:r>
    </w:p>
    <w:p w:rsidR="00CF70B0" w:rsidRPr="00CF70B0" w:rsidRDefault="00CF70B0" w:rsidP="00CF70B0">
      <w:pPr>
        <w:ind w:left="480" w:hanging="480"/>
        <w:rPr>
          <w:sz w:val="24"/>
        </w:rPr>
      </w:pPr>
    </w:p>
    <w:p w:rsidR="00CF70B0" w:rsidRPr="00CF70B0" w:rsidRDefault="00CF70B0" w:rsidP="00CF70B0">
      <w:pPr>
        <w:ind w:left="480" w:hanging="480"/>
        <w:rPr>
          <w:sz w:val="24"/>
        </w:rPr>
      </w:pPr>
    </w:p>
    <w:p w:rsidR="00CF70B0" w:rsidRPr="00CF70B0" w:rsidRDefault="00CF70B0" w:rsidP="00CF70B0">
      <w:pPr>
        <w:ind w:left="480" w:hanging="480"/>
        <w:rPr>
          <w:sz w:val="24"/>
        </w:rPr>
      </w:pPr>
    </w:p>
    <w:p w:rsidR="00CF70B0" w:rsidRPr="00CF70B0" w:rsidRDefault="00CF70B0" w:rsidP="00CF70B0">
      <w:pPr>
        <w:ind w:left="480" w:hanging="480"/>
        <w:rPr>
          <w:sz w:val="24"/>
        </w:rPr>
      </w:pPr>
    </w:p>
    <w:p w:rsidR="00CF70B0" w:rsidRPr="00CF70B0" w:rsidRDefault="00CF70B0" w:rsidP="00CF70B0">
      <w:pPr>
        <w:ind w:left="480" w:hanging="480"/>
        <w:rPr>
          <w:sz w:val="24"/>
        </w:rPr>
      </w:pPr>
    </w:p>
    <w:p w:rsidR="00CF70B0" w:rsidRPr="00CF70B0" w:rsidRDefault="00CF70B0" w:rsidP="00CF70B0">
      <w:pPr>
        <w:ind w:left="480" w:hanging="480"/>
        <w:rPr>
          <w:sz w:val="24"/>
        </w:rPr>
      </w:pPr>
    </w:p>
    <w:p w:rsidR="00CF70B0" w:rsidRDefault="00CF70B0" w:rsidP="00CF70B0">
      <w:pPr>
        <w:ind w:left="480" w:hanging="480"/>
        <w:rPr>
          <w:sz w:val="24"/>
        </w:rPr>
      </w:pPr>
    </w:p>
    <w:p w:rsidR="005125C9" w:rsidRDefault="005125C9" w:rsidP="00CF70B0">
      <w:pPr>
        <w:ind w:left="480" w:hanging="480"/>
        <w:rPr>
          <w:sz w:val="24"/>
        </w:rPr>
      </w:pPr>
    </w:p>
    <w:p w:rsidR="00626B54" w:rsidRPr="00CF70B0" w:rsidRDefault="00626B54" w:rsidP="00CF70B0">
      <w:pPr>
        <w:ind w:left="480" w:hanging="480"/>
        <w:rPr>
          <w:sz w:val="24"/>
        </w:rPr>
      </w:pPr>
    </w:p>
    <w:p w:rsidR="00CF70B0" w:rsidRPr="00CF70B0" w:rsidRDefault="00CF70B0" w:rsidP="00CF70B0">
      <w:pPr>
        <w:ind w:left="480" w:hanging="480"/>
        <w:rPr>
          <w:sz w:val="24"/>
        </w:rPr>
      </w:pPr>
    </w:p>
    <w:p w:rsidR="00CF70B0" w:rsidRPr="00CF70B0" w:rsidRDefault="00CF70B0" w:rsidP="00CF70B0">
      <w:pPr>
        <w:ind w:left="480" w:hanging="480"/>
        <w:rPr>
          <w:sz w:val="24"/>
        </w:rPr>
      </w:pPr>
    </w:p>
    <w:p w:rsidR="00CF70B0" w:rsidRDefault="00CF70B0" w:rsidP="00CF70B0">
      <w:pPr>
        <w:ind w:left="480" w:hanging="480"/>
        <w:rPr>
          <w:sz w:val="24"/>
        </w:rPr>
      </w:pPr>
    </w:p>
    <w:p w:rsidR="005125C9" w:rsidRDefault="005125C9" w:rsidP="00CF70B0">
      <w:pPr>
        <w:ind w:left="480" w:hanging="480"/>
        <w:rPr>
          <w:sz w:val="24"/>
        </w:rPr>
      </w:pPr>
    </w:p>
    <w:p w:rsidR="005125C9" w:rsidRDefault="005125C9" w:rsidP="00CF70B0">
      <w:pPr>
        <w:ind w:left="480" w:hanging="480"/>
        <w:rPr>
          <w:sz w:val="24"/>
        </w:rPr>
      </w:pPr>
    </w:p>
    <w:p w:rsidR="001A6F8B" w:rsidRDefault="001A6F8B" w:rsidP="00CF70B0">
      <w:pPr>
        <w:ind w:left="480" w:hanging="480"/>
        <w:rPr>
          <w:sz w:val="24"/>
        </w:rPr>
      </w:pPr>
    </w:p>
    <w:p w:rsidR="001A6F8B" w:rsidRPr="00CF70B0" w:rsidRDefault="001A6F8B" w:rsidP="00CF70B0">
      <w:pPr>
        <w:ind w:left="480" w:hanging="480"/>
        <w:rPr>
          <w:sz w:val="24"/>
        </w:rPr>
      </w:pPr>
    </w:p>
    <w:p w:rsidR="00CF70B0" w:rsidRDefault="00CF70B0" w:rsidP="00CF70B0">
      <w:pPr>
        <w:ind w:left="480" w:hanging="480"/>
        <w:rPr>
          <w:sz w:val="24"/>
        </w:rPr>
      </w:pPr>
      <w:r w:rsidRPr="00CF70B0">
        <w:rPr>
          <w:sz w:val="24"/>
        </w:rPr>
        <w:t>Předkladatel: Ing. Jana Čunátová, předsedkyně kontrolního výboru</w:t>
      </w:r>
    </w:p>
    <w:p w:rsidR="004C7FEC" w:rsidRPr="004C7FEC" w:rsidRDefault="004C7FEC" w:rsidP="004C7FEC">
      <w:pPr>
        <w:ind w:left="480" w:hanging="480"/>
        <w:rPr>
          <w:sz w:val="24"/>
        </w:rPr>
      </w:pPr>
      <w:r w:rsidRPr="004C7FEC">
        <w:rPr>
          <w:sz w:val="24"/>
        </w:rPr>
        <w:t>Číslo tisku:    P10-061644/2016</w:t>
      </w:r>
    </w:p>
    <w:p w:rsidR="004C7FEC" w:rsidRPr="00CF70B0" w:rsidRDefault="004C7FEC" w:rsidP="00CF70B0">
      <w:pPr>
        <w:ind w:left="480" w:hanging="480"/>
        <w:rPr>
          <w:sz w:val="24"/>
        </w:rPr>
      </w:pPr>
    </w:p>
    <w:p w:rsidR="00F87CE9" w:rsidRPr="00162F4B" w:rsidRDefault="00F87CE9" w:rsidP="00F87CE9">
      <w:pPr>
        <w:ind w:left="480" w:hanging="480"/>
        <w:jc w:val="center"/>
        <w:rPr>
          <w:b/>
          <w:sz w:val="24"/>
        </w:rPr>
      </w:pPr>
      <w:r w:rsidRPr="00162F4B">
        <w:rPr>
          <w:b/>
          <w:sz w:val="24"/>
        </w:rPr>
        <w:lastRenderedPageBreak/>
        <w:t>Důvodová zpráva</w:t>
      </w:r>
    </w:p>
    <w:p w:rsidR="00F87CE9" w:rsidRPr="00162F4B" w:rsidRDefault="00F87CE9" w:rsidP="00F87CE9">
      <w:pPr>
        <w:ind w:left="480" w:hanging="480"/>
        <w:rPr>
          <w:sz w:val="24"/>
        </w:rPr>
      </w:pPr>
    </w:p>
    <w:p w:rsidR="00F87CE9" w:rsidRDefault="00F87CE9" w:rsidP="00F87CE9">
      <w:pPr>
        <w:jc w:val="both"/>
        <w:rPr>
          <w:sz w:val="24"/>
          <w:szCs w:val="24"/>
        </w:rPr>
      </w:pPr>
      <w:r w:rsidRPr="000D02BC">
        <w:rPr>
          <w:sz w:val="24"/>
          <w:szCs w:val="24"/>
        </w:rPr>
        <w:t>Záměrem předkládaného materiálu je informovat zastupitele městské části Praha 10 o činnosti Kontrolního výboru Zastupitelstva městské části Praha 10</w:t>
      </w:r>
      <w:r w:rsidR="008E167E">
        <w:rPr>
          <w:sz w:val="24"/>
          <w:szCs w:val="24"/>
        </w:rPr>
        <w:t xml:space="preserve"> za rok 2015</w:t>
      </w:r>
      <w:r w:rsidR="00206530" w:rsidRPr="000D02BC">
        <w:rPr>
          <w:sz w:val="24"/>
          <w:szCs w:val="24"/>
        </w:rPr>
        <w:t>.</w:t>
      </w:r>
      <w:r w:rsidR="001F5165" w:rsidRPr="000D02BC">
        <w:rPr>
          <w:sz w:val="24"/>
          <w:szCs w:val="24"/>
        </w:rPr>
        <w:t xml:space="preserve"> </w:t>
      </w:r>
      <w:r w:rsidR="00206530" w:rsidRPr="000D02BC">
        <w:rPr>
          <w:sz w:val="24"/>
          <w:szCs w:val="24"/>
        </w:rPr>
        <w:t>V</w:t>
      </w:r>
      <w:r w:rsidRPr="000D02BC">
        <w:rPr>
          <w:sz w:val="24"/>
          <w:szCs w:val="24"/>
        </w:rPr>
        <w:t xml:space="preserve"> souladu s ustanovením § </w:t>
      </w:r>
      <w:r w:rsidR="001F5165" w:rsidRPr="000D02BC">
        <w:rPr>
          <w:sz w:val="24"/>
          <w:szCs w:val="24"/>
        </w:rPr>
        <w:t>100 odst. 2 zák. č. </w:t>
      </w:r>
      <w:r w:rsidRPr="000D02BC">
        <w:rPr>
          <w:sz w:val="24"/>
          <w:szCs w:val="24"/>
        </w:rPr>
        <w:t xml:space="preserve">131/2000 Sb., </w:t>
      </w:r>
      <w:r w:rsidR="00206530" w:rsidRPr="000D02BC">
        <w:rPr>
          <w:sz w:val="24"/>
          <w:szCs w:val="24"/>
        </w:rPr>
        <w:t>byl zřízen</w:t>
      </w:r>
      <w:r w:rsidRPr="000D02BC">
        <w:rPr>
          <w:sz w:val="24"/>
          <w:szCs w:val="24"/>
        </w:rPr>
        <w:t xml:space="preserve"> kontrolní výbor. Na základě ustanovení</w:t>
      </w:r>
      <w:r w:rsidR="001F5165" w:rsidRPr="000D02BC">
        <w:rPr>
          <w:sz w:val="24"/>
          <w:szCs w:val="24"/>
        </w:rPr>
        <w:t xml:space="preserve"> § 100 odst. 1 tohoto zákona se </w:t>
      </w:r>
      <w:r w:rsidRPr="000D02BC">
        <w:rPr>
          <w:sz w:val="24"/>
          <w:szCs w:val="24"/>
        </w:rPr>
        <w:t>pak na postavení a jednání výborů zastupitelstva mě</w:t>
      </w:r>
      <w:r w:rsidR="00F11573">
        <w:rPr>
          <w:sz w:val="24"/>
          <w:szCs w:val="24"/>
        </w:rPr>
        <w:t>stské části a na jejich práva a </w:t>
      </w:r>
      <w:r w:rsidRPr="000D02BC">
        <w:rPr>
          <w:sz w:val="24"/>
          <w:szCs w:val="24"/>
        </w:rPr>
        <w:t>povinnosti obdobně použijí ustanovení vztahující se n</w:t>
      </w:r>
      <w:r w:rsidR="00F11573">
        <w:rPr>
          <w:sz w:val="24"/>
          <w:szCs w:val="24"/>
        </w:rPr>
        <w:t>a postavení a jednání a práva a </w:t>
      </w:r>
      <w:r w:rsidRPr="000D02BC">
        <w:rPr>
          <w:sz w:val="24"/>
          <w:szCs w:val="24"/>
        </w:rPr>
        <w:t xml:space="preserve">povinnosti výborů zastupitelstva hlavního města Prahy, není-li zákonem stanoveno jinak. </w:t>
      </w:r>
    </w:p>
    <w:p w:rsidR="000D02BC" w:rsidRDefault="000D02BC" w:rsidP="00F87CE9">
      <w:pPr>
        <w:jc w:val="both"/>
        <w:rPr>
          <w:sz w:val="24"/>
          <w:szCs w:val="24"/>
        </w:rPr>
      </w:pPr>
    </w:p>
    <w:p w:rsidR="003D3375" w:rsidRPr="00471D65" w:rsidRDefault="003D3375" w:rsidP="00471D65">
      <w:pPr>
        <w:jc w:val="both"/>
        <w:rPr>
          <w:sz w:val="24"/>
          <w:szCs w:val="24"/>
        </w:rPr>
      </w:pPr>
    </w:p>
    <w:sectPr w:rsidR="003D3375" w:rsidRPr="00471D65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384" w:rsidRDefault="00E92384">
      <w:r>
        <w:separator/>
      </w:r>
    </w:p>
  </w:endnote>
  <w:endnote w:type="continuationSeparator" w:id="0">
    <w:p w:rsidR="00E92384" w:rsidRDefault="00E92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765" w:rsidRDefault="00296D28" w:rsidP="004A1B8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11765" w:rsidRDefault="00CD180E" w:rsidP="00F11765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765" w:rsidRDefault="00296D28" w:rsidP="004A1B8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D180E">
      <w:rPr>
        <w:rStyle w:val="slostrnky"/>
        <w:noProof/>
      </w:rPr>
      <w:t>1</w:t>
    </w:r>
    <w:r>
      <w:rPr>
        <w:rStyle w:val="slostrnky"/>
      </w:rPr>
      <w:fldChar w:fldCharType="end"/>
    </w:r>
  </w:p>
  <w:p w:rsidR="00F11765" w:rsidRDefault="00CD180E" w:rsidP="00F1176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384" w:rsidRDefault="00E92384">
      <w:r>
        <w:separator/>
      </w:r>
    </w:p>
  </w:footnote>
  <w:footnote w:type="continuationSeparator" w:id="0">
    <w:p w:rsidR="00E92384" w:rsidRDefault="00E923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0B0" w:rsidRPr="002F22BF" w:rsidRDefault="002F22BF" w:rsidP="002F22BF">
    <w:pPr>
      <w:pStyle w:val="Zhlav"/>
      <w:jc w:val="right"/>
    </w:pPr>
    <w:r>
      <w:rPr>
        <w:rFonts w:ascii="Verdana" w:hAnsi="Verdana"/>
        <w:sz w:val="16"/>
        <w:szCs w:val="16"/>
      </w:rPr>
      <w:t>P10-061644/2016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4E35"/>
    <w:multiLevelType w:val="hybridMultilevel"/>
    <w:tmpl w:val="3B0A4BD6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">
    <w:nsid w:val="00EE56F0"/>
    <w:multiLevelType w:val="hybridMultilevel"/>
    <w:tmpl w:val="15BC150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55918E9"/>
    <w:multiLevelType w:val="hybridMultilevel"/>
    <w:tmpl w:val="B0925B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7B6410"/>
    <w:multiLevelType w:val="hybridMultilevel"/>
    <w:tmpl w:val="03EE3FC2"/>
    <w:lvl w:ilvl="0" w:tplc="C1E06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CE9"/>
    <w:rsid w:val="000376A5"/>
    <w:rsid w:val="0005371E"/>
    <w:rsid w:val="000D02BC"/>
    <w:rsid w:val="000D2A57"/>
    <w:rsid w:val="00103331"/>
    <w:rsid w:val="0013045B"/>
    <w:rsid w:val="00163E36"/>
    <w:rsid w:val="00172BA7"/>
    <w:rsid w:val="00192BF4"/>
    <w:rsid w:val="001A6F8B"/>
    <w:rsid w:val="001C4AE9"/>
    <w:rsid w:val="001F5165"/>
    <w:rsid w:val="00206530"/>
    <w:rsid w:val="00296D28"/>
    <w:rsid w:val="002F22BF"/>
    <w:rsid w:val="00380135"/>
    <w:rsid w:val="003D3375"/>
    <w:rsid w:val="00401DDC"/>
    <w:rsid w:val="00416ACE"/>
    <w:rsid w:val="00467346"/>
    <w:rsid w:val="00470D2B"/>
    <w:rsid w:val="00471D65"/>
    <w:rsid w:val="004C7FEC"/>
    <w:rsid w:val="004D33B9"/>
    <w:rsid w:val="0050572C"/>
    <w:rsid w:val="005125C9"/>
    <w:rsid w:val="005310B2"/>
    <w:rsid w:val="005664F1"/>
    <w:rsid w:val="00567EC4"/>
    <w:rsid w:val="005D5EDA"/>
    <w:rsid w:val="00626B54"/>
    <w:rsid w:val="00641DA1"/>
    <w:rsid w:val="00664FC9"/>
    <w:rsid w:val="006B7C5F"/>
    <w:rsid w:val="006F1D83"/>
    <w:rsid w:val="006F721E"/>
    <w:rsid w:val="00734FBC"/>
    <w:rsid w:val="00753050"/>
    <w:rsid w:val="007C599D"/>
    <w:rsid w:val="007D3294"/>
    <w:rsid w:val="007E109E"/>
    <w:rsid w:val="00801352"/>
    <w:rsid w:val="0081301B"/>
    <w:rsid w:val="00862AEF"/>
    <w:rsid w:val="008E167E"/>
    <w:rsid w:val="00904250"/>
    <w:rsid w:val="009D0467"/>
    <w:rsid w:val="00A65BEB"/>
    <w:rsid w:val="00AA65F4"/>
    <w:rsid w:val="00B42D26"/>
    <w:rsid w:val="00B443D7"/>
    <w:rsid w:val="00B63C69"/>
    <w:rsid w:val="00B8106D"/>
    <w:rsid w:val="00B83330"/>
    <w:rsid w:val="00BC6C9A"/>
    <w:rsid w:val="00BF3023"/>
    <w:rsid w:val="00C21263"/>
    <w:rsid w:val="00C2617D"/>
    <w:rsid w:val="00C4561A"/>
    <w:rsid w:val="00C71B45"/>
    <w:rsid w:val="00C937BB"/>
    <w:rsid w:val="00C93FB9"/>
    <w:rsid w:val="00CB1D3F"/>
    <w:rsid w:val="00CD180E"/>
    <w:rsid w:val="00CF70B0"/>
    <w:rsid w:val="00D86A10"/>
    <w:rsid w:val="00E473B1"/>
    <w:rsid w:val="00E75461"/>
    <w:rsid w:val="00E8402F"/>
    <w:rsid w:val="00E9210F"/>
    <w:rsid w:val="00E92384"/>
    <w:rsid w:val="00EC2D26"/>
    <w:rsid w:val="00F11573"/>
    <w:rsid w:val="00F565AD"/>
    <w:rsid w:val="00F710BD"/>
    <w:rsid w:val="00F727A8"/>
    <w:rsid w:val="00F87CE9"/>
    <w:rsid w:val="00FB1906"/>
    <w:rsid w:val="00FC0E35"/>
    <w:rsid w:val="00FC6112"/>
    <w:rsid w:val="00FD176A"/>
    <w:rsid w:val="00FE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D79BC7-5882-4BBB-A56C-5203AC107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7CE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rsid w:val="00F87CE9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F87CE9"/>
    <w:pPr>
      <w:keepNext/>
      <w:jc w:val="center"/>
      <w:outlineLvl w:val="1"/>
    </w:pPr>
    <w:rPr>
      <w:sz w:val="36"/>
    </w:rPr>
  </w:style>
  <w:style w:type="paragraph" w:styleId="Nadpis3">
    <w:name w:val="heading 3"/>
    <w:basedOn w:val="Normln"/>
    <w:next w:val="Normln"/>
    <w:link w:val="Nadpis3Char"/>
    <w:qFormat/>
    <w:rsid w:val="00F87CE9"/>
    <w:pPr>
      <w:keepNext/>
      <w:jc w:val="center"/>
      <w:outlineLvl w:val="2"/>
    </w:pPr>
    <w:rPr>
      <w:sz w:val="24"/>
    </w:rPr>
  </w:style>
  <w:style w:type="paragraph" w:styleId="Nadpis5">
    <w:name w:val="heading 5"/>
    <w:basedOn w:val="Normln"/>
    <w:next w:val="Normln"/>
    <w:link w:val="Nadpis5Char"/>
    <w:qFormat/>
    <w:rsid w:val="00F87CE9"/>
    <w:pPr>
      <w:keepNext/>
      <w:ind w:left="283" w:hanging="283"/>
      <w:outlineLvl w:val="4"/>
    </w:pPr>
    <w:rPr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87CE9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2Char">
    <w:name w:val="Nadpis 2 Char"/>
    <w:basedOn w:val="Standardnpsmoodstavce"/>
    <w:link w:val="Nadpis2"/>
    <w:rsid w:val="00F87CE9"/>
    <w:rPr>
      <w:rFonts w:ascii="Times New Roman" w:eastAsia="Times New Roman" w:hAnsi="Times New Roman" w:cs="Times New Roman"/>
      <w:sz w:val="36"/>
      <w:szCs w:val="20"/>
    </w:rPr>
  </w:style>
  <w:style w:type="character" w:customStyle="1" w:styleId="Nadpis3Char">
    <w:name w:val="Nadpis 3 Char"/>
    <w:basedOn w:val="Standardnpsmoodstavce"/>
    <w:link w:val="Nadpis3"/>
    <w:rsid w:val="00F87CE9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5Char">
    <w:name w:val="Nadpis 5 Char"/>
    <w:basedOn w:val="Standardnpsmoodstavce"/>
    <w:link w:val="Nadpis5"/>
    <w:rsid w:val="00F87CE9"/>
    <w:rPr>
      <w:rFonts w:ascii="Times New Roman" w:eastAsia="Times New Roman" w:hAnsi="Times New Roman" w:cs="Times New Roman"/>
      <w:sz w:val="36"/>
      <w:szCs w:val="20"/>
    </w:rPr>
  </w:style>
  <w:style w:type="paragraph" w:styleId="Zkladntext">
    <w:name w:val="Body Text"/>
    <w:basedOn w:val="Normln"/>
    <w:link w:val="ZkladntextChar"/>
    <w:rsid w:val="00F87CE9"/>
    <w:rPr>
      <w:sz w:val="28"/>
      <w:u w:val="single"/>
    </w:rPr>
  </w:style>
  <w:style w:type="character" w:customStyle="1" w:styleId="ZkladntextChar">
    <w:name w:val="Základní text Char"/>
    <w:basedOn w:val="Standardnpsmoodstavce"/>
    <w:link w:val="Zkladntext"/>
    <w:rsid w:val="00F87CE9"/>
    <w:rPr>
      <w:rFonts w:ascii="Times New Roman" w:eastAsia="Times New Roman" w:hAnsi="Times New Roman" w:cs="Times New Roman"/>
      <w:sz w:val="28"/>
      <w:szCs w:val="20"/>
      <w:u w:val="single"/>
    </w:rPr>
  </w:style>
  <w:style w:type="paragraph" w:styleId="Zhlav">
    <w:name w:val="header"/>
    <w:basedOn w:val="Normln"/>
    <w:link w:val="ZhlavChar"/>
    <w:rsid w:val="00F87C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87CE9"/>
    <w:rPr>
      <w:rFonts w:ascii="Times New Roman" w:eastAsia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rsid w:val="00F87C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87CE9"/>
    <w:rPr>
      <w:rFonts w:ascii="Times New Roman" w:eastAsia="Times New Roman" w:hAnsi="Times New Roman" w:cs="Times New Roman"/>
      <w:sz w:val="20"/>
      <w:szCs w:val="20"/>
    </w:rPr>
  </w:style>
  <w:style w:type="character" w:styleId="slostrnky">
    <w:name w:val="page number"/>
    <w:basedOn w:val="Standardnpsmoodstavce"/>
    <w:rsid w:val="00F87CE9"/>
  </w:style>
  <w:style w:type="paragraph" w:styleId="Odstavecseseznamem">
    <w:name w:val="List Paragraph"/>
    <w:basedOn w:val="Normln"/>
    <w:uiPriority w:val="99"/>
    <w:qFormat/>
    <w:rsid w:val="003D3375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4FC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4FC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Městská část Praha 10</Company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Paterová Ivana (ÚMČ Praha 10)</dc:creator>
  <cp:keywords/>
  <dc:description/>
  <cp:lastModifiedBy>Vávrová Kateřina DiS. (ÚMČ Praha 10)</cp:lastModifiedBy>
  <cp:revision>2</cp:revision>
  <cp:lastPrinted>2016-04-06T08:01:00Z</cp:lastPrinted>
  <dcterms:created xsi:type="dcterms:W3CDTF">2016-06-09T15:42:00Z</dcterms:created>
  <dcterms:modified xsi:type="dcterms:W3CDTF">2016-06-09T15:42:00Z</dcterms:modified>
</cp:coreProperties>
</file>