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46" w:rsidRPr="007820E7" w:rsidRDefault="003D7B46" w:rsidP="003D7B46">
      <w:pPr>
        <w:pStyle w:val="Nadpis6"/>
        <w:jc w:val="center"/>
        <w:rPr>
          <w:b w:val="0"/>
          <w:sz w:val="28"/>
          <w:szCs w:val="28"/>
          <w:u w:val="single"/>
        </w:rPr>
      </w:pPr>
      <w:bookmarkStart w:id="0" w:name="_GoBack"/>
      <w:bookmarkEnd w:id="0"/>
      <w:r w:rsidRPr="007820E7">
        <w:rPr>
          <w:b w:val="0"/>
          <w:sz w:val="28"/>
          <w:szCs w:val="28"/>
          <w:u w:val="single"/>
        </w:rPr>
        <w:t>Dotační program městské části Praha 10 na podporu dětí z MČ Praha 10 s těžkým zdravotním postižením a jejich rodin</w:t>
      </w:r>
      <w:r w:rsidR="001548A8">
        <w:rPr>
          <w:b w:val="0"/>
          <w:sz w:val="28"/>
          <w:szCs w:val="28"/>
          <w:u w:val="single"/>
        </w:rPr>
        <w:t xml:space="preserve"> pro rok 2022</w:t>
      </w:r>
      <w:r w:rsidRPr="007820E7">
        <w:rPr>
          <w:b w:val="0"/>
          <w:sz w:val="28"/>
          <w:szCs w:val="28"/>
          <w:u w:val="single"/>
        </w:rPr>
        <w:t xml:space="preserve"> – příloha č. </w:t>
      </w:r>
      <w:r>
        <w:rPr>
          <w:b w:val="0"/>
          <w:sz w:val="28"/>
          <w:szCs w:val="28"/>
          <w:u w:val="single"/>
        </w:rPr>
        <w:t>2</w:t>
      </w:r>
    </w:p>
    <w:p w:rsidR="003D7B46" w:rsidRPr="00E37721" w:rsidRDefault="003D7B46" w:rsidP="003D7B46">
      <w:pPr>
        <w:overflowPunct/>
        <w:autoSpaceDE/>
        <w:adjustRightInd/>
        <w:jc w:val="center"/>
        <w:rPr>
          <w:rFonts w:ascii="Calibri" w:hAnsi="Calibri" w:cs="Calibri"/>
          <w:bCs/>
          <w:sz w:val="24"/>
          <w:szCs w:val="24"/>
        </w:rPr>
      </w:pPr>
    </w:p>
    <w:p w:rsidR="003D7B46" w:rsidRPr="00E37721" w:rsidRDefault="003D7B46" w:rsidP="003D7B46">
      <w:pPr>
        <w:keepNext/>
        <w:overflowPunct/>
        <w:autoSpaceDE/>
        <w:adjustRightInd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E37721">
        <w:rPr>
          <w:rFonts w:ascii="Calibri" w:hAnsi="Calibri" w:cs="Calibri"/>
          <w:b/>
          <w:bCs/>
          <w:sz w:val="28"/>
          <w:szCs w:val="28"/>
        </w:rPr>
        <w:t>Čestné prohlášení</w:t>
      </w:r>
    </w:p>
    <w:p w:rsidR="003D7B46" w:rsidRPr="00E37721" w:rsidRDefault="003D7B46" w:rsidP="003D7B46">
      <w:pPr>
        <w:overflowPunct/>
        <w:autoSpaceDE/>
        <w:adjustRightInd/>
        <w:jc w:val="center"/>
        <w:rPr>
          <w:rFonts w:ascii="Calibri" w:hAnsi="Calibri" w:cs="Calibri"/>
          <w:b/>
          <w:bCs/>
          <w:sz w:val="28"/>
          <w:szCs w:val="28"/>
        </w:rPr>
      </w:pPr>
      <w:r w:rsidRPr="00E37721">
        <w:rPr>
          <w:rFonts w:ascii="Calibri" w:hAnsi="Calibri" w:cs="Calibri"/>
          <w:b/>
          <w:bCs/>
          <w:sz w:val="28"/>
          <w:szCs w:val="28"/>
        </w:rPr>
        <w:t>za účelem poskytnutí dotace z rozpočtu MČ Praha 10</w:t>
      </w:r>
    </w:p>
    <w:p w:rsidR="003D7B46" w:rsidRPr="00E37721" w:rsidRDefault="003D7B46" w:rsidP="003D7B46">
      <w:pPr>
        <w:overflowPunct/>
        <w:autoSpaceDE/>
        <w:adjustRightInd/>
        <w:rPr>
          <w:rFonts w:ascii="Calibri" w:hAnsi="Calibri" w:cs="Calibri"/>
          <w:sz w:val="24"/>
          <w:szCs w:val="24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5068"/>
      </w:tblGrid>
      <w:tr w:rsidR="003D7B46" w:rsidTr="00D3314B">
        <w:trPr>
          <w:trHeight w:val="561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 w:rsidRPr="00E37721">
              <w:rPr>
                <w:rFonts w:ascii="Calibri" w:hAnsi="Calibri" w:cs="Calibri"/>
                <w:sz w:val="24"/>
                <w:szCs w:val="24"/>
              </w:rPr>
              <w:t>Název programu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 w:rsidRPr="00E37721">
              <w:rPr>
                <w:rFonts w:ascii="Calibri" w:hAnsi="Calibri" w:cs="Calibri"/>
                <w:sz w:val="24"/>
                <w:szCs w:val="24"/>
              </w:rPr>
              <w:t xml:space="preserve">Dotační program MČ Praha 10 </w:t>
            </w:r>
            <w:r>
              <w:rPr>
                <w:rFonts w:ascii="Calibri" w:hAnsi="Calibri" w:cs="Calibri"/>
                <w:sz w:val="24"/>
                <w:szCs w:val="24"/>
              </w:rPr>
              <w:t>na podporu dětí z MČ Praha 10 s těžkým zdravotním postiže</w:t>
            </w:r>
            <w:r w:rsidR="001548A8">
              <w:rPr>
                <w:rFonts w:ascii="Calibri" w:hAnsi="Calibri" w:cs="Calibri"/>
                <w:sz w:val="24"/>
                <w:szCs w:val="24"/>
              </w:rPr>
              <w:t xml:space="preserve">ním </w:t>
            </w:r>
            <w:r w:rsidR="001548A8">
              <w:rPr>
                <w:rFonts w:ascii="Calibri" w:hAnsi="Calibri" w:cs="Calibri"/>
                <w:sz w:val="24"/>
                <w:szCs w:val="24"/>
              </w:rPr>
              <w:br/>
              <w:t>a jejich rodin pro rok 2022</w:t>
            </w:r>
          </w:p>
        </w:tc>
      </w:tr>
      <w:tr w:rsidR="003D7B46" w:rsidTr="00D3314B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Jméno a příjmení </w:t>
            </w:r>
            <w:r w:rsidRPr="00E37721">
              <w:rPr>
                <w:rFonts w:ascii="Calibri" w:hAnsi="Calibri" w:cs="Calibri"/>
                <w:sz w:val="24"/>
                <w:szCs w:val="24"/>
              </w:rPr>
              <w:t>žadatele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</w:p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zákonného zástupce (v případě nezletilého žadatele)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B46" w:rsidTr="00D3314B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Datum narození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B46" w:rsidTr="00D3314B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Trvalý pobyt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B46" w:rsidTr="00D3314B">
        <w:trPr>
          <w:trHeight w:val="561"/>
        </w:trPr>
        <w:tc>
          <w:tcPr>
            <w:tcW w:w="4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Číslo OP</w:t>
            </w:r>
          </w:p>
        </w:tc>
        <w:tc>
          <w:tcPr>
            <w:tcW w:w="5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B46" w:rsidTr="00D3314B">
        <w:trPr>
          <w:cantSplit/>
          <w:trHeight w:val="561"/>
        </w:trPr>
        <w:tc>
          <w:tcPr>
            <w:tcW w:w="97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3D7B46" w:rsidRPr="00E37721" w:rsidRDefault="003D7B46" w:rsidP="00D3314B">
            <w:pPr>
              <w:overflowPunct/>
              <w:autoSpaceDE/>
              <w:adjustRightInd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Výše uvedená fyzická osoba svým podpisem:</w:t>
            </w:r>
          </w:p>
        </w:tc>
      </w:tr>
    </w:tbl>
    <w:p w:rsidR="003D7B46" w:rsidRPr="00E37721" w:rsidRDefault="003D7B46" w:rsidP="003D7B46">
      <w:pPr>
        <w:numPr>
          <w:ilvl w:val="0"/>
          <w:numId w:val="1"/>
        </w:numPr>
        <w:overflowPunct/>
        <w:autoSpaceDE/>
        <w:adjustRightInd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37721">
        <w:rPr>
          <w:rFonts w:ascii="Calibri" w:eastAsia="Calibri" w:hAnsi="Calibri" w:cs="Calibri"/>
          <w:sz w:val="22"/>
          <w:szCs w:val="22"/>
          <w:lang w:eastAsia="en-US"/>
        </w:rPr>
        <w:t>potvrzuje správnost a pravdivost údajů, uvedených v žádosti o dotaci a v tomto prohlášení, které je její přílohou</w:t>
      </w:r>
    </w:p>
    <w:p w:rsidR="003D7B46" w:rsidRPr="00E37721" w:rsidRDefault="003D7B46" w:rsidP="003D7B46">
      <w:pPr>
        <w:numPr>
          <w:ilvl w:val="0"/>
          <w:numId w:val="1"/>
        </w:numPr>
        <w:overflowPunct/>
        <w:autoSpaceDE/>
        <w:adjustRightInd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37721">
        <w:rPr>
          <w:rFonts w:ascii="Calibri" w:eastAsia="Calibri" w:hAnsi="Calibri" w:cs="Calibri"/>
          <w:sz w:val="22"/>
          <w:szCs w:val="22"/>
          <w:lang w:eastAsia="en-US"/>
        </w:rPr>
        <w:t xml:space="preserve">potvrzuje, že se seznámila se zněním dotačního programu MČ Praha 10 </w:t>
      </w:r>
      <w:r w:rsidRPr="00E37721">
        <w:rPr>
          <w:rFonts w:ascii="Calibri" w:hAnsi="Calibri" w:cs="Calibri"/>
          <w:sz w:val="22"/>
          <w:szCs w:val="22"/>
        </w:rPr>
        <w:t>na podporu dětí z MČ Praha 10 s těžkým zdravotním postižením a jejich rodin</w:t>
      </w:r>
      <w:r w:rsidR="001548A8">
        <w:rPr>
          <w:rFonts w:ascii="Calibri" w:hAnsi="Calibri" w:cs="Calibri"/>
          <w:sz w:val="22"/>
          <w:szCs w:val="22"/>
        </w:rPr>
        <w:t xml:space="preserve"> pro rok 2022</w:t>
      </w:r>
      <w:r w:rsidRPr="00E37721">
        <w:rPr>
          <w:rFonts w:ascii="Calibri" w:eastAsia="Calibri" w:hAnsi="Calibri" w:cs="Calibri"/>
          <w:sz w:val="22"/>
          <w:szCs w:val="22"/>
          <w:lang w:eastAsia="en-US"/>
        </w:rPr>
        <w:t xml:space="preserve"> a zavazuje se ho dodržovat</w:t>
      </w:r>
    </w:p>
    <w:p w:rsidR="003D7B46" w:rsidRPr="00E37721" w:rsidRDefault="003D7B46" w:rsidP="003D7B46">
      <w:pPr>
        <w:numPr>
          <w:ilvl w:val="0"/>
          <w:numId w:val="1"/>
        </w:numPr>
        <w:overflowPunct/>
        <w:autoSpaceDE/>
        <w:adjustRightInd/>
        <w:ind w:left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37721">
        <w:rPr>
          <w:rFonts w:ascii="Calibri" w:eastAsia="Calibri" w:hAnsi="Calibri" w:cs="Calibri"/>
          <w:sz w:val="22"/>
          <w:szCs w:val="22"/>
          <w:lang w:eastAsia="en-US"/>
        </w:rPr>
        <w:t xml:space="preserve">bere na vědomí, že </w:t>
      </w:r>
      <w:r w:rsidRPr="00E37721">
        <w:rPr>
          <w:rStyle w:val="Siln"/>
          <w:rFonts w:ascii="Calibri" w:hAnsi="Calibri" w:cs="Calibri"/>
          <w:sz w:val="22"/>
          <w:szCs w:val="22"/>
        </w:rPr>
        <w:t>Městská část Praha 10, Úřad městské části Praha 10, jako správce osobních údajů,</w:t>
      </w:r>
      <w:r w:rsidRPr="00E37721">
        <w:rPr>
          <w:rFonts w:ascii="Calibri" w:hAnsi="Calibri" w:cs="Calibri"/>
          <w:sz w:val="22"/>
          <w:szCs w:val="22"/>
        </w:rPr>
        <w:t xml:space="preserve"> provádí zpracovávání osobních údajů, a to na základě právních titulů zpracování dle čl. 6 GDPR. Zpracování je nezbytné pro splnění úkolu prováděného ve veřejném zájmu nebo při výkonu veřejné moci, kterým je ÚMČ pověřen. Žadatel dále bere na vědomí, že v souladu s Nařízením Evropského parlamentu a Rady č. 2016/679 ze dne 27. 4. 2016 o ochraně fyzických osob</w:t>
      </w:r>
      <w:r>
        <w:rPr>
          <w:rFonts w:ascii="Calibri" w:hAnsi="Calibri" w:cs="Calibri"/>
          <w:sz w:val="22"/>
          <w:szCs w:val="22"/>
        </w:rPr>
        <w:t xml:space="preserve"> v </w:t>
      </w:r>
      <w:r w:rsidRPr="00E37721">
        <w:rPr>
          <w:rFonts w:ascii="Calibri" w:hAnsi="Calibri" w:cs="Calibri"/>
          <w:sz w:val="22"/>
          <w:szCs w:val="22"/>
        </w:rPr>
        <w:t xml:space="preserve">souvislosti se zpracováním osobních údajů a o volném pohybu těchto údajů a o zrušení směrnice 95/46/ES (dále jen „GDPR") je informace o zpracování osobních údajů GDPR v podmínkách Městské části Praha 10 k dispozici na webových stránkách MČ Praha 10 </w:t>
      </w:r>
      <w:hyperlink r:id="rId5" w:history="1">
        <w:r w:rsidRPr="00E37721">
          <w:rPr>
            <w:rStyle w:val="Hypertextovodkaz"/>
            <w:rFonts w:ascii="Calibri" w:hAnsi="Calibri" w:cs="Calibri"/>
            <w:sz w:val="22"/>
            <w:szCs w:val="22"/>
          </w:rPr>
          <w:t>https://www.praha10.cz/urad-mc/zakonne-informace/informace-o-zpracovani-osobnich-udaju-podle-gdpr</w:t>
        </w:r>
      </w:hyperlink>
      <w:r w:rsidRPr="00E37721">
        <w:rPr>
          <w:rFonts w:ascii="Calibri" w:hAnsi="Calibri" w:cs="Calibri"/>
          <w:sz w:val="22"/>
          <w:szCs w:val="22"/>
        </w:rPr>
        <w:t>, včetně konkrétní informační povinnosti vůči subjektům údajů - Informace pro subjekt údajů o zpracování je</w:t>
      </w:r>
      <w:r>
        <w:rPr>
          <w:rFonts w:ascii="Calibri" w:hAnsi="Calibri" w:cs="Calibri"/>
          <w:sz w:val="22"/>
          <w:szCs w:val="22"/>
        </w:rPr>
        <w:t xml:space="preserve">ho osobních údajů (čl. 13 GDPR). </w:t>
      </w:r>
      <w:r w:rsidRPr="00E37721">
        <w:rPr>
          <w:rFonts w:ascii="Calibri" w:hAnsi="Calibri" w:cs="Calibri"/>
          <w:sz w:val="22"/>
          <w:szCs w:val="22"/>
        </w:rPr>
        <w:t>Zpracování je nezbytné pro splnění úkolu prováděného ve veřejném zájmu nebo při výkonu veřejné moci, kterým je ÚMČ pověřen.</w:t>
      </w:r>
      <w:r>
        <w:t xml:space="preserve">  </w:t>
      </w:r>
      <w:r w:rsidRPr="00E3772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3D7B46" w:rsidRPr="00E37721" w:rsidRDefault="003D7B46" w:rsidP="003D7B46">
      <w:pPr>
        <w:overflowPunct/>
        <w:autoSpaceDE/>
        <w:adjustRightInd/>
        <w:ind w:left="709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3D7B46" w:rsidRPr="00E37721" w:rsidRDefault="003D7B46" w:rsidP="003D7B46">
      <w:pPr>
        <w:overflowPunct/>
        <w:autoSpaceDE/>
        <w:adjustRightInd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3D7B46" w:rsidRPr="00E37721" w:rsidRDefault="003D7B46" w:rsidP="003D7B46">
      <w:pPr>
        <w:overflowPunct/>
        <w:autoSpaceDE/>
        <w:adjustRightInd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3D7B46" w:rsidRPr="00E37721" w:rsidRDefault="003D7B46" w:rsidP="003D7B46">
      <w:pPr>
        <w:overflowPunct/>
        <w:autoSpaceDE/>
        <w:adjustRightInd/>
        <w:rPr>
          <w:rFonts w:ascii="Calibri" w:hAnsi="Calibri" w:cs="Calibri"/>
          <w:sz w:val="24"/>
          <w:szCs w:val="24"/>
        </w:rPr>
      </w:pPr>
      <w:r w:rsidRPr="00E37721">
        <w:rPr>
          <w:rFonts w:ascii="Calibri" w:hAnsi="Calibri" w:cs="Calibri"/>
          <w:sz w:val="24"/>
          <w:szCs w:val="24"/>
        </w:rPr>
        <w:t>V ……………………..</w:t>
      </w:r>
      <w:r>
        <w:rPr>
          <w:rFonts w:ascii="Calibri" w:hAnsi="Calibri" w:cs="Calibri"/>
          <w:sz w:val="24"/>
          <w:szCs w:val="24"/>
        </w:rPr>
        <w:t xml:space="preserve"> </w:t>
      </w:r>
      <w:r w:rsidRPr="00E37721">
        <w:rPr>
          <w:rFonts w:ascii="Calibri" w:hAnsi="Calibri" w:cs="Calibri"/>
          <w:sz w:val="24"/>
          <w:szCs w:val="24"/>
        </w:rPr>
        <w:t>dne …………………</w:t>
      </w:r>
      <w:r w:rsidRPr="00E37721">
        <w:rPr>
          <w:rFonts w:ascii="Calibri" w:hAnsi="Calibri" w:cs="Calibri"/>
          <w:sz w:val="24"/>
          <w:szCs w:val="24"/>
        </w:rPr>
        <w:tab/>
        <w:t xml:space="preserve">                     ……………………………………………………………..</w:t>
      </w:r>
    </w:p>
    <w:p w:rsidR="003D7B46" w:rsidRPr="00E37721" w:rsidRDefault="003D7B46" w:rsidP="003D7B46">
      <w:pPr>
        <w:overflowPunct/>
        <w:autoSpaceDE/>
        <w:adjustRightInd/>
        <w:rPr>
          <w:rFonts w:ascii="Calibri" w:hAnsi="Calibri" w:cs="Calibri"/>
          <w:sz w:val="24"/>
          <w:szCs w:val="24"/>
        </w:rPr>
      </w:pPr>
      <w:r w:rsidRPr="00E37721">
        <w:rPr>
          <w:rFonts w:ascii="Calibri" w:hAnsi="Calibri" w:cs="Calibri"/>
          <w:sz w:val="24"/>
          <w:szCs w:val="24"/>
        </w:rPr>
        <w:tab/>
      </w:r>
      <w:r w:rsidRPr="00E37721">
        <w:rPr>
          <w:rFonts w:ascii="Calibri" w:hAnsi="Calibri" w:cs="Calibri"/>
          <w:sz w:val="24"/>
          <w:szCs w:val="24"/>
        </w:rPr>
        <w:tab/>
      </w:r>
      <w:r w:rsidRPr="00E37721">
        <w:rPr>
          <w:rFonts w:ascii="Calibri" w:hAnsi="Calibri" w:cs="Calibri"/>
          <w:sz w:val="24"/>
          <w:szCs w:val="24"/>
        </w:rPr>
        <w:tab/>
      </w:r>
      <w:r w:rsidRPr="00E37721">
        <w:rPr>
          <w:rFonts w:ascii="Calibri" w:hAnsi="Calibri" w:cs="Calibri"/>
          <w:sz w:val="24"/>
          <w:szCs w:val="24"/>
        </w:rPr>
        <w:tab/>
      </w:r>
      <w:r w:rsidRPr="00E37721">
        <w:rPr>
          <w:rFonts w:ascii="Calibri" w:hAnsi="Calibri" w:cs="Calibri"/>
          <w:sz w:val="24"/>
          <w:szCs w:val="24"/>
        </w:rPr>
        <w:tab/>
        <w:t xml:space="preserve">                                 jméno, příjmení a podpis </w:t>
      </w:r>
    </w:p>
    <w:sectPr w:rsidR="003D7B46" w:rsidRPr="00E37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73BE7"/>
    <w:multiLevelType w:val="hybridMultilevel"/>
    <w:tmpl w:val="848A1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46"/>
    <w:rsid w:val="001548A8"/>
    <w:rsid w:val="0025181F"/>
    <w:rsid w:val="003D7B46"/>
    <w:rsid w:val="008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9F14B-402D-49C6-B11E-B60FFC9C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B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D7B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3D7B46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uiPriority w:val="99"/>
    <w:unhideWhenUsed/>
    <w:rsid w:val="003D7B46"/>
    <w:rPr>
      <w:color w:val="0000FF"/>
      <w:u w:val="single"/>
    </w:rPr>
  </w:style>
  <w:style w:type="character" w:styleId="Siln">
    <w:name w:val="Strong"/>
    <w:uiPriority w:val="22"/>
    <w:qFormat/>
    <w:rsid w:val="003D7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ha10.cz/urad-mc/zakonne-informace/informace-o-zpracovani-osobnich-udaju-podle-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Srncová Monika Mgr. (ÚMČ Praha 10)</dc:creator>
  <cp:keywords/>
  <dc:description/>
  <cp:lastModifiedBy>Srncová Monika Mgr. (ÚMČ Praha 10)</cp:lastModifiedBy>
  <cp:revision>2</cp:revision>
  <dcterms:created xsi:type="dcterms:W3CDTF">2021-12-23T14:43:00Z</dcterms:created>
  <dcterms:modified xsi:type="dcterms:W3CDTF">2021-12-23T14:43:00Z</dcterms:modified>
</cp:coreProperties>
</file>