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C39C82" w:rsidR="00907192" w:rsidRPr="00E438FA" w:rsidRDefault="0009444A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 xml:space="preserve"> </w:t>
      </w:r>
      <w:r w:rsidR="00396D8A" w:rsidRPr="00E438FA"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 w:rsidRPr="00E438FA"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907192" w:rsidRPr="00E438FA" w:rsidRDefault="0090719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011B476E" w:rsidR="00907192" w:rsidRPr="00E438FA" w:rsidRDefault="00D343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6D8A" w:rsidRPr="00E438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396D8A" w:rsidRPr="00E438FA">
        <w:rPr>
          <w:rFonts w:ascii="Times New Roman" w:eastAsia="Times New Roman" w:hAnsi="Times New Roman" w:cs="Times New Roman"/>
          <w:sz w:val="28"/>
          <w:szCs w:val="28"/>
        </w:rPr>
        <w:t xml:space="preserve">jednání Výboru pro energetický management ZMČ Praha 10 </w:t>
      </w:r>
    </w:p>
    <w:p w14:paraId="00000007" w14:textId="2D44CF74" w:rsidR="00907192" w:rsidRPr="00E438FA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pondělí</w:t>
      </w:r>
      <w:r w:rsidR="008F3890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="00D3432D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937C9F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8F3890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3432D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8F3890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937C9F" w:rsidRPr="00E43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2024 od 17 hod. </w:t>
      </w:r>
    </w:p>
    <w:p w14:paraId="00000008" w14:textId="0412619B" w:rsidR="00907192" w:rsidRPr="00E438FA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do </w:t>
      </w:r>
      <w:r w:rsidR="00940735"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zasedací místnosti Emil Kolben K806, 8</w:t>
      </w:r>
      <w:r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patro budovy </w:t>
      </w:r>
      <w:r w:rsidR="00940735"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K</w:t>
      </w:r>
    </w:p>
    <w:p w14:paraId="00000009" w14:textId="280ACC2F" w:rsidR="00907192" w:rsidRPr="00E438FA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ÚMČ Praha 10, </w:t>
      </w:r>
      <w:r w:rsidR="00940735" w:rsidRPr="00E438FA">
        <w:rPr>
          <w:rFonts w:ascii="Times New Roman" w:eastAsia="Times New Roman" w:hAnsi="Times New Roman" w:cs="Times New Roman"/>
          <w:b/>
          <w:i/>
          <w:sz w:val="28"/>
          <w:szCs w:val="28"/>
        </w:rPr>
        <w:t>Vinohradská 3218/169</w:t>
      </w:r>
    </w:p>
    <w:p w14:paraId="62EAFA89" w14:textId="7932F9CF" w:rsidR="008F3890" w:rsidRPr="00E438FA" w:rsidRDefault="008F3890" w:rsidP="007D225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9758B9" w14:textId="77777777" w:rsidR="00D3432D" w:rsidRPr="00E438FA" w:rsidRDefault="00396D8A">
      <w:pPr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3432D" w:rsidRPr="00E438FA" w14:paraId="717CFC73" w14:textId="77777777" w:rsidTr="00D3432D">
        <w:tc>
          <w:tcPr>
            <w:tcW w:w="421" w:type="dxa"/>
          </w:tcPr>
          <w:p w14:paraId="41B9A489" w14:textId="22FA1DC6" w:rsidR="00D3432D" w:rsidRPr="00E438FA" w:rsidRDefault="00D3432D" w:rsidP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641" w:type="dxa"/>
          </w:tcPr>
          <w:p w14:paraId="09EA02E0" w14:textId="7BAEE76F" w:rsidR="00D3432D" w:rsidRPr="00E438FA" w:rsidRDefault="00D34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Schválení programu </w:t>
            </w:r>
          </w:p>
        </w:tc>
      </w:tr>
      <w:tr w:rsidR="00D3432D" w:rsidRPr="00E438FA" w14:paraId="10E23F1D" w14:textId="77777777" w:rsidTr="00D3432D">
        <w:tc>
          <w:tcPr>
            <w:tcW w:w="421" w:type="dxa"/>
          </w:tcPr>
          <w:p w14:paraId="62EDC701" w14:textId="7A40C693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56F85BAF" w14:textId="3F6F93E6" w:rsidR="00D3432D" w:rsidRPr="00E438FA" w:rsidRDefault="00D34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Volba ověřovatele</w:t>
            </w:r>
          </w:p>
        </w:tc>
      </w:tr>
      <w:tr w:rsidR="00D3432D" w:rsidRPr="00E438FA" w14:paraId="1A04B555" w14:textId="77777777" w:rsidTr="00D3432D">
        <w:tc>
          <w:tcPr>
            <w:tcW w:w="421" w:type="dxa"/>
          </w:tcPr>
          <w:p w14:paraId="529BFCA6" w14:textId="2F9E3356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45384039" w14:textId="1BE89C51" w:rsidR="00D3432D" w:rsidRPr="00E438FA" w:rsidRDefault="00D3432D" w:rsidP="00210C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Informace </w:t>
            </w:r>
            <w:proofErr w:type="gramStart"/>
            <w:r w:rsidRPr="00E4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</w:t>
            </w:r>
            <w:r w:rsidR="00210C5A" w:rsidRPr="00E43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Oznámení</w:t>
            </w:r>
            <w:proofErr w:type="gramEnd"/>
            <w:r w:rsidR="00210C5A" w:rsidRPr="00E43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 doporučení záměru předloženého do 1. kola výzvy č. 7/2023 k předkládání žádostí o poskytnutí podpory na zakládání energetických společenství, </w:t>
            </w:r>
            <w:r w:rsidR="00E43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="00210C5A" w:rsidRPr="00E43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postupu do 2. kola v rámci Národního programu Životní prostředí z prostředků Národního plánu obnovy. </w:t>
            </w:r>
          </w:p>
        </w:tc>
      </w:tr>
      <w:tr w:rsidR="00D3432D" w:rsidRPr="00E438FA" w14:paraId="0AFBFFC2" w14:textId="77777777" w:rsidTr="00D3432D">
        <w:tc>
          <w:tcPr>
            <w:tcW w:w="421" w:type="dxa"/>
          </w:tcPr>
          <w:p w14:paraId="41AD4390" w14:textId="558F7A38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641" w:type="dxa"/>
          </w:tcPr>
          <w:p w14:paraId="56D464AE" w14:textId="77777777" w:rsidR="000711A0" w:rsidRDefault="006B4D4E" w:rsidP="000711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Implementace a certifikace </w:t>
            </w:r>
            <w:proofErr w:type="spellStart"/>
            <w:r w:rsidRPr="00E4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EnMS</w:t>
            </w:r>
            <w:proofErr w:type="spellEnd"/>
            <w:r w:rsidRPr="00E4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dle ISO 50001 v rámci MČ Praha 10 s odkazem na aktuální smlouvu, jejíž hlavním předmětem je aktualizace směrnice o EM a moderování procesu přípravy na certifikaci ISO 50001.</w:t>
            </w:r>
          </w:p>
          <w:p w14:paraId="2F05C24E" w14:textId="6E7698E4" w:rsidR="00D3432D" w:rsidRPr="00E438FA" w:rsidRDefault="006B4D4E" w:rsidP="000711A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hAnsi="Times New Roman" w:cs="Times New Roman"/>
                <w:sz w:val="24"/>
                <w:szCs w:val="24"/>
              </w:rPr>
              <w:t>Prezentace Ing. Miroslav Šafařík, PORSENNA Energy s.r.o.</w:t>
            </w:r>
            <w:r w:rsidR="000C37FA" w:rsidRPr="00E43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32D" w:rsidRPr="00E438FA" w14:paraId="3ADCFC85" w14:textId="77777777" w:rsidTr="00D3432D">
        <w:tc>
          <w:tcPr>
            <w:tcW w:w="421" w:type="dxa"/>
          </w:tcPr>
          <w:p w14:paraId="008F6BA7" w14:textId="3621B285" w:rsidR="00D3432D" w:rsidRPr="00E438FA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641" w:type="dxa"/>
          </w:tcPr>
          <w:p w14:paraId="49499C2F" w14:textId="54431097" w:rsidR="00D3432D" w:rsidRDefault="000D6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Příprava centrálního nákupu energií pro MČ Praha 10 a jí zřízené organizace pro rok 2025 společností PRAHA 10 – Majetková, a.s.</w:t>
            </w:r>
          </w:p>
          <w:p w14:paraId="54BB2F9F" w14:textId="77777777" w:rsidR="000711A0" w:rsidRPr="00E438FA" w:rsidRDefault="00071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1A5A9" w14:textId="679F8BA6" w:rsidR="000D6EF7" w:rsidRPr="00E438FA" w:rsidRDefault="000D6EF7" w:rsidP="00E438FA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Prezentace </w:t>
            </w:r>
            <w:r w:rsidR="00E438FA" w:rsidRPr="000711A0">
              <w:rPr>
                <w:rFonts w:ascii="Times New Roman" w:hAnsi="Times New Roman" w:cs="Times New Roman"/>
                <w:sz w:val="24"/>
                <w:szCs w:val="24"/>
              </w:rPr>
              <w:t>Mgr. Petr Jan</w:t>
            </w:r>
            <w:r w:rsidR="000711A0" w:rsidRPr="000711A0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E438FA" w:rsidRPr="00071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1A0">
              <w:rPr>
                <w:rFonts w:ascii="Times New Roman" w:eastAsia="Times New Roman" w:hAnsi="Times New Roman" w:cs="Times New Roman"/>
                <w:sz w:val="24"/>
                <w:szCs w:val="24"/>
              </w:rPr>
              <w:t>PRAHA 10 - Majetková, a.s.</w:t>
            </w:r>
          </w:p>
        </w:tc>
      </w:tr>
      <w:tr w:rsidR="009F0C3D" w:rsidRPr="00E438FA" w14:paraId="42B78F1F" w14:textId="77777777" w:rsidTr="00D3432D">
        <w:tc>
          <w:tcPr>
            <w:tcW w:w="421" w:type="dxa"/>
          </w:tcPr>
          <w:p w14:paraId="407CD8F3" w14:textId="789FAEC4" w:rsidR="009F0C3D" w:rsidRPr="00E438FA" w:rsidRDefault="009F0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109BC3EA" w14:textId="374AA59C" w:rsidR="009F0C3D" w:rsidRPr="00E438FA" w:rsidRDefault="009F0C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Komunitní energetika – příprava semináře v září 2024</w:t>
            </w:r>
          </w:p>
        </w:tc>
      </w:tr>
      <w:tr w:rsidR="00D3432D" w:rsidRPr="00E438FA" w14:paraId="4AA3C5CF" w14:textId="77777777" w:rsidTr="00D3432D">
        <w:tc>
          <w:tcPr>
            <w:tcW w:w="421" w:type="dxa"/>
          </w:tcPr>
          <w:p w14:paraId="4AD03B2B" w14:textId="2EF1E2A3" w:rsidR="00D3432D" w:rsidRPr="00E438FA" w:rsidRDefault="009F0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3432D" w:rsidRPr="00E438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317AAF4C" w14:textId="28B6AC55" w:rsidR="00D3432D" w:rsidRPr="00E438FA" w:rsidRDefault="00D343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Různé </w:t>
            </w:r>
          </w:p>
        </w:tc>
      </w:tr>
    </w:tbl>
    <w:p w14:paraId="0000000C" w14:textId="3BD95B7B" w:rsidR="00907192" w:rsidRPr="00E438FA" w:rsidRDefault="009071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3CC6BF" w14:textId="77777777" w:rsidR="00D3432D" w:rsidRPr="00E438FA" w:rsidRDefault="00D343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07192" w:rsidRPr="00E438FA" w:rsidRDefault="00396D8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907192" w:rsidRPr="00E438FA" w:rsidRDefault="0090719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45C18646" w:rsidR="00907192" w:rsidRDefault="00396D8A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sectPr w:rsidR="0090719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D709" w14:textId="77777777" w:rsidR="00FA57A2" w:rsidRDefault="00FA57A2" w:rsidP="009E668C">
      <w:pPr>
        <w:spacing w:after="0" w:line="240" w:lineRule="auto"/>
      </w:pPr>
      <w:r>
        <w:separator/>
      </w:r>
    </w:p>
  </w:endnote>
  <w:endnote w:type="continuationSeparator" w:id="0">
    <w:p w14:paraId="717D0F12" w14:textId="77777777" w:rsidR="00FA57A2" w:rsidRDefault="00FA57A2" w:rsidP="009E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3C4C" w14:textId="77777777" w:rsidR="00FA57A2" w:rsidRDefault="00FA57A2" w:rsidP="009E668C">
      <w:pPr>
        <w:spacing w:after="0" w:line="240" w:lineRule="auto"/>
      </w:pPr>
      <w:r>
        <w:separator/>
      </w:r>
    </w:p>
  </w:footnote>
  <w:footnote w:type="continuationSeparator" w:id="0">
    <w:p w14:paraId="11EC589A" w14:textId="77777777" w:rsidR="00FA57A2" w:rsidRDefault="00FA57A2" w:rsidP="009E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8B2C" w14:textId="0C0061D9" w:rsidR="009E668C" w:rsidRDefault="009F0C3D" w:rsidP="00B32E23">
    <w:pPr>
      <w:pStyle w:val="Zhlav"/>
      <w:ind w:left="7200"/>
    </w:pPr>
    <w:r w:rsidRPr="009F0C3D">
      <w:t>P10-207069/2024</w:t>
    </w:r>
    <w:r w:rsidR="009E668C"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9FE"/>
    <w:multiLevelType w:val="hybridMultilevel"/>
    <w:tmpl w:val="BDA63F70"/>
    <w:lvl w:ilvl="0" w:tplc="A06A9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8CD"/>
    <w:multiLevelType w:val="multilevel"/>
    <w:tmpl w:val="DCD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C0331"/>
    <w:multiLevelType w:val="hybridMultilevel"/>
    <w:tmpl w:val="33103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370E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72F5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2439">
    <w:abstractNumId w:val="3"/>
  </w:num>
  <w:num w:numId="2" w16cid:durableId="114756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248292">
    <w:abstractNumId w:val="0"/>
  </w:num>
  <w:num w:numId="4" w16cid:durableId="1704400083">
    <w:abstractNumId w:val="4"/>
  </w:num>
  <w:num w:numId="5" w16cid:durableId="53315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92"/>
    <w:rsid w:val="000711A0"/>
    <w:rsid w:val="0009444A"/>
    <w:rsid w:val="000C37FA"/>
    <w:rsid w:val="000D6EF7"/>
    <w:rsid w:val="001825DA"/>
    <w:rsid w:val="00210C5A"/>
    <w:rsid w:val="00213F76"/>
    <w:rsid w:val="00216C67"/>
    <w:rsid w:val="002C6AB6"/>
    <w:rsid w:val="003053EB"/>
    <w:rsid w:val="00396D8A"/>
    <w:rsid w:val="003B6728"/>
    <w:rsid w:val="004730CA"/>
    <w:rsid w:val="00607DC3"/>
    <w:rsid w:val="006B4D4E"/>
    <w:rsid w:val="006C1130"/>
    <w:rsid w:val="00755F01"/>
    <w:rsid w:val="007D225B"/>
    <w:rsid w:val="00806701"/>
    <w:rsid w:val="00855B14"/>
    <w:rsid w:val="00892266"/>
    <w:rsid w:val="008F3890"/>
    <w:rsid w:val="00907192"/>
    <w:rsid w:val="00937C9F"/>
    <w:rsid w:val="00940735"/>
    <w:rsid w:val="009E668C"/>
    <w:rsid w:val="009F0C3D"/>
    <w:rsid w:val="00B32E23"/>
    <w:rsid w:val="00B91B54"/>
    <w:rsid w:val="00BB25A4"/>
    <w:rsid w:val="00C678C6"/>
    <w:rsid w:val="00D3432D"/>
    <w:rsid w:val="00D553E5"/>
    <w:rsid w:val="00E37A68"/>
    <w:rsid w:val="00E438FA"/>
    <w:rsid w:val="00E82611"/>
    <w:rsid w:val="00F92DB8"/>
    <w:rsid w:val="00FA57A2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C5C"/>
  <w15:docId w15:val="{65155040-F80A-44E5-9AB9-40CD4D2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B672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68C"/>
  </w:style>
  <w:style w:type="paragraph" w:styleId="Zpat">
    <w:name w:val="footer"/>
    <w:basedOn w:val="Normln"/>
    <w:link w:val="Zpat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68C"/>
  </w:style>
  <w:style w:type="table" w:styleId="Mkatabulky">
    <w:name w:val="Table Grid"/>
    <w:basedOn w:val="Normlntabulka"/>
    <w:uiPriority w:val="39"/>
    <w:rsid w:val="00D3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AMUW2mX/bSKAuLsuVyISo/K4Jc6gE4aL3VmykVbje1KtkXTR47BccXomfB6ar84S318WwrjWpI3NypNvUYVvhtsUEEg/0QFApyETpRD0h6YcznDmiMVpq7kLUmhuG9rE141uwSNTLWTL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Pawingerová Jitka Ing. (ÚMČ Praha 10)</cp:lastModifiedBy>
  <cp:revision>15</cp:revision>
  <cp:lastPrinted>2023-11-27T15:35:00Z</cp:lastPrinted>
  <dcterms:created xsi:type="dcterms:W3CDTF">2024-05-24T06:38:00Z</dcterms:created>
  <dcterms:modified xsi:type="dcterms:W3CDTF">2024-05-27T09:10:00Z</dcterms:modified>
</cp:coreProperties>
</file>