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370" w:rsidRPr="00C56370" w:rsidRDefault="00C029AE" w:rsidP="00C5637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u w:val="single"/>
          <w:lang w:eastAsia="cs-CZ"/>
        </w:rPr>
      </w:pPr>
      <w:r w:rsidRPr="00C029AE">
        <w:rPr>
          <w:rFonts w:ascii="Calibri" w:eastAsia="Times New Roman" w:hAnsi="Calibri" w:cs="Calibri"/>
          <w:b/>
          <w:u w:val="single"/>
          <w:lang w:eastAsia="cs-CZ"/>
        </w:rPr>
        <w:t xml:space="preserve">POTVRZENÍ O PODÁNÍ ŽÁDOSTI O POSKYTNUTÍ DOTACE V RÁMCI </w:t>
      </w:r>
      <w:r w:rsidR="00C56370">
        <w:rPr>
          <w:rFonts w:ascii="Calibri" w:eastAsia="Times New Roman" w:hAnsi="Calibri" w:cs="Calibri"/>
          <w:b/>
          <w:u w:val="single"/>
          <w:lang w:eastAsia="cs-CZ"/>
        </w:rPr>
        <w:t xml:space="preserve">DOTAČNÍCH PROGRAMŮ </w:t>
      </w:r>
      <w:r w:rsidR="00C56370" w:rsidRPr="00C56370">
        <w:rPr>
          <w:rFonts w:ascii="Calibri" w:eastAsia="Times New Roman" w:hAnsi="Calibri" w:cs="Calibri"/>
          <w:b/>
          <w:u w:val="single"/>
          <w:lang w:eastAsia="cs-CZ"/>
        </w:rPr>
        <w:t xml:space="preserve">MČ </w:t>
      </w:r>
      <w:r w:rsidR="00C56370">
        <w:rPr>
          <w:rFonts w:ascii="Calibri" w:eastAsia="Times New Roman" w:hAnsi="Calibri" w:cs="Calibri"/>
          <w:b/>
          <w:u w:val="single"/>
          <w:lang w:eastAsia="cs-CZ"/>
        </w:rPr>
        <w:t>PRAHA 10</w:t>
      </w:r>
      <w:r w:rsidR="00C56370" w:rsidRPr="00C56370">
        <w:rPr>
          <w:rFonts w:ascii="Calibri" w:eastAsia="Times New Roman" w:hAnsi="Calibri" w:cs="Calibri"/>
          <w:b/>
          <w:u w:val="single"/>
          <w:lang w:eastAsia="cs-CZ"/>
        </w:rPr>
        <w:t xml:space="preserve"> </w:t>
      </w:r>
    </w:p>
    <w:p w:rsidR="00C029AE" w:rsidRPr="00C029AE" w:rsidRDefault="00C56370" w:rsidP="00C5637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u w:val="single"/>
          <w:lang w:eastAsia="cs-CZ"/>
        </w:rPr>
      </w:pPr>
      <w:r>
        <w:rPr>
          <w:rFonts w:ascii="Calibri" w:eastAsia="Times New Roman" w:hAnsi="Calibri" w:cs="Calibri"/>
          <w:b/>
          <w:u w:val="single"/>
          <w:lang w:eastAsia="cs-CZ"/>
        </w:rPr>
        <w:t>PRO ROK 2020</w:t>
      </w:r>
    </w:p>
    <w:p w:rsidR="00C56370" w:rsidRDefault="00C029AE" w:rsidP="00C5637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sz w:val="18"/>
          <w:szCs w:val="18"/>
          <w:lang w:eastAsia="cs-CZ"/>
        </w:rPr>
      </w:pPr>
      <w:r w:rsidRPr="00C029AE">
        <w:rPr>
          <w:rFonts w:ascii="Calibri" w:eastAsia="Times New Roman" w:hAnsi="Calibri" w:cs="Calibri"/>
          <w:b/>
          <w:sz w:val="18"/>
          <w:szCs w:val="18"/>
          <w:lang w:eastAsia="cs-CZ"/>
        </w:rPr>
        <w:tab/>
      </w:r>
    </w:p>
    <w:p w:rsidR="00C029AE" w:rsidRPr="00C029AE" w:rsidRDefault="00C56370" w:rsidP="00C5637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sz w:val="18"/>
          <w:szCs w:val="18"/>
          <w:lang w:eastAsia="cs-CZ"/>
        </w:rPr>
      </w:pPr>
      <w:r>
        <w:rPr>
          <w:rFonts w:ascii="Calibri" w:eastAsia="Times New Roman" w:hAnsi="Calibri" w:cs="Calibri"/>
          <w:b/>
          <w:sz w:val="18"/>
          <w:szCs w:val="18"/>
          <w:lang w:eastAsia="cs-CZ"/>
        </w:rPr>
        <w:t xml:space="preserve">1. </w:t>
      </w:r>
      <w:r w:rsidR="00C029AE" w:rsidRPr="00C029AE">
        <w:rPr>
          <w:rFonts w:ascii="Calibri" w:eastAsia="Times New Roman" w:hAnsi="Calibri" w:cs="Calibri"/>
          <w:b/>
          <w:sz w:val="18"/>
          <w:szCs w:val="18"/>
          <w:lang w:eastAsia="cs-CZ"/>
        </w:rPr>
        <w:t xml:space="preserve">Žádost v oblasti </w:t>
      </w:r>
      <w:r w:rsidR="00C029AE" w:rsidRPr="00C029AE">
        <w:rPr>
          <w:rFonts w:ascii="Calibri" w:eastAsia="Times New Roman" w:hAnsi="Calibri" w:cs="Calibri"/>
          <w:sz w:val="18"/>
          <w:szCs w:val="18"/>
          <w:lang w:eastAsia="cs-CZ"/>
        </w:rPr>
        <w:t>(níže uveďte dotační oblast, ve které žádáte viz</w:t>
      </w:r>
      <w:r>
        <w:rPr>
          <w:rFonts w:ascii="Calibri" w:eastAsia="Times New Roman" w:hAnsi="Calibri" w:cs="Calibri"/>
          <w:sz w:val="18"/>
          <w:szCs w:val="18"/>
          <w:lang w:eastAsia="cs-CZ"/>
        </w:rPr>
        <w:t xml:space="preserve"> metodika</w:t>
      </w:r>
      <w:r w:rsidR="00C029AE" w:rsidRPr="00C029AE">
        <w:rPr>
          <w:rFonts w:ascii="Calibri" w:eastAsia="Times New Roman" w:hAnsi="Calibri" w:cs="Calibri"/>
          <w:sz w:val="18"/>
          <w:szCs w:val="18"/>
          <w:lang w:eastAsia="cs-CZ"/>
        </w:rPr>
        <w:t>)</w:t>
      </w:r>
    </w:p>
    <w:p w:rsidR="00C029AE" w:rsidRPr="00C029AE" w:rsidRDefault="00C029AE" w:rsidP="00C029A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sz w:val="18"/>
          <w:szCs w:val="18"/>
          <w:lang w:eastAsia="cs-CZ"/>
        </w:rPr>
      </w:pPr>
    </w:p>
    <w:tbl>
      <w:tblPr>
        <w:tblStyle w:val="Mkatabulky1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44"/>
      </w:tblGrid>
      <w:tr w:rsidR="00C029AE" w:rsidRPr="00C029AE" w:rsidTr="00C816F9">
        <w:trPr>
          <w:trHeight w:val="310"/>
        </w:trPr>
        <w:tc>
          <w:tcPr>
            <w:tcW w:w="10236" w:type="dxa"/>
            <w:vAlign w:val="bottom"/>
          </w:tcPr>
          <w:p w:rsidR="00C029AE" w:rsidRPr="00C029AE" w:rsidRDefault="00C029AE" w:rsidP="003678DD">
            <w:pPr>
              <w:widowControl w:val="0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permStart w:id="938167202" w:edGrp="everyone" w:colFirst="0" w:colLast="0"/>
          </w:p>
        </w:tc>
      </w:tr>
      <w:permEnd w:id="938167202"/>
    </w:tbl>
    <w:p w:rsidR="00C029AE" w:rsidRPr="00C029AE" w:rsidRDefault="00C029AE" w:rsidP="00C029A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sz w:val="18"/>
          <w:szCs w:val="18"/>
          <w:lang w:eastAsia="cs-CZ"/>
        </w:rPr>
      </w:pPr>
    </w:p>
    <w:p w:rsidR="00C029AE" w:rsidRPr="00C029AE" w:rsidRDefault="00C56370" w:rsidP="00C5637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sz w:val="18"/>
          <w:szCs w:val="18"/>
          <w:lang w:eastAsia="cs-CZ"/>
        </w:rPr>
      </w:pPr>
      <w:r>
        <w:rPr>
          <w:rFonts w:ascii="Calibri" w:eastAsia="Times New Roman" w:hAnsi="Calibri" w:cs="Calibri"/>
          <w:b/>
          <w:sz w:val="18"/>
          <w:szCs w:val="18"/>
          <w:lang w:eastAsia="cs-CZ"/>
        </w:rPr>
        <w:t xml:space="preserve">2. Název projektu </w:t>
      </w:r>
      <w:r w:rsidR="00C029AE" w:rsidRPr="00C029AE">
        <w:rPr>
          <w:rFonts w:ascii="Calibri" w:eastAsia="Times New Roman" w:hAnsi="Calibri" w:cs="Calibri"/>
          <w:sz w:val="18"/>
          <w:szCs w:val="18"/>
          <w:lang w:eastAsia="cs-CZ"/>
        </w:rPr>
        <w:t>(tak jak je uveden v žádosti)</w:t>
      </w:r>
    </w:p>
    <w:p w:rsidR="00C029AE" w:rsidRPr="00C029AE" w:rsidRDefault="00C029AE" w:rsidP="00C029A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sz w:val="18"/>
          <w:szCs w:val="18"/>
          <w:lang w:eastAsia="cs-CZ"/>
        </w:rPr>
      </w:pPr>
    </w:p>
    <w:tbl>
      <w:tblPr>
        <w:tblStyle w:val="Mkatabulky1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44"/>
      </w:tblGrid>
      <w:tr w:rsidR="00C029AE" w:rsidRPr="00C029AE" w:rsidTr="00C816F9">
        <w:trPr>
          <w:trHeight w:val="380"/>
        </w:trPr>
        <w:tc>
          <w:tcPr>
            <w:tcW w:w="10236" w:type="dxa"/>
            <w:vAlign w:val="bottom"/>
          </w:tcPr>
          <w:p w:rsidR="00C029AE" w:rsidRPr="00C029AE" w:rsidRDefault="00C029AE" w:rsidP="00B65F6C">
            <w:pPr>
              <w:widowControl w:val="0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permStart w:id="270099275" w:edGrp="everyone" w:colFirst="0" w:colLast="0"/>
          </w:p>
        </w:tc>
      </w:tr>
      <w:permEnd w:id="270099275"/>
    </w:tbl>
    <w:p w:rsidR="00C029AE" w:rsidRPr="00C029AE" w:rsidRDefault="00C029AE" w:rsidP="00C029A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cs-CZ"/>
        </w:rPr>
      </w:pPr>
    </w:p>
    <w:p w:rsidR="00C029AE" w:rsidRPr="00C029AE" w:rsidRDefault="00C56370" w:rsidP="00C5637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sz w:val="18"/>
          <w:szCs w:val="18"/>
          <w:lang w:eastAsia="cs-CZ"/>
        </w:rPr>
      </w:pPr>
      <w:r>
        <w:rPr>
          <w:rFonts w:ascii="Calibri" w:eastAsia="Times New Roman" w:hAnsi="Calibri" w:cs="Calibri"/>
          <w:b/>
          <w:sz w:val="18"/>
          <w:szCs w:val="18"/>
          <w:lang w:eastAsia="cs-CZ"/>
        </w:rPr>
        <w:t xml:space="preserve">3. </w:t>
      </w:r>
      <w:r w:rsidR="00C029AE" w:rsidRPr="00C029AE">
        <w:rPr>
          <w:rFonts w:ascii="Calibri" w:eastAsia="Times New Roman" w:hAnsi="Calibri" w:cs="Calibri"/>
          <w:b/>
          <w:sz w:val="18"/>
          <w:szCs w:val="18"/>
          <w:lang w:eastAsia="cs-CZ"/>
        </w:rPr>
        <w:t xml:space="preserve">Údaje o žadateli </w:t>
      </w:r>
      <w:r w:rsidR="00C029AE" w:rsidRPr="00C029AE">
        <w:rPr>
          <w:rFonts w:ascii="Calibri" w:eastAsia="Times New Roman" w:hAnsi="Calibri" w:cs="Calibri"/>
          <w:sz w:val="18"/>
          <w:szCs w:val="18"/>
          <w:lang w:eastAsia="cs-CZ"/>
        </w:rPr>
        <w:t>(tak jak jsou uvedeny v žádosti)</w:t>
      </w:r>
    </w:p>
    <w:p w:rsidR="00C029AE" w:rsidRPr="00C029AE" w:rsidRDefault="00C029AE" w:rsidP="00C029A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sz w:val="18"/>
          <w:szCs w:val="18"/>
          <w:lang w:eastAsia="cs-CZ"/>
        </w:rPr>
      </w:pPr>
    </w:p>
    <w:tbl>
      <w:tblPr>
        <w:tblW w:w="9696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552"/>
        <w:gridCol w:w="850"/>
        <w:gridCol w:w="993"/>
        <w:gridCol w:w="1332"/>
      </w:tblGrid>
      <w:tr w:rsidR="00C029AE" w:rsidRPr="007D5966" w:rsidTr="00C029AE">
        <w:trPr>
          <w:trHeight w:val="467"/>
        </w:trPr>
        <w:tc>
          <w:tcPr>
            <w:tcW w:w="3969" w:type="dxa"/>
            <w:shd w:val="clear" w:color="auto" w:fill="auto"/>
            <w:vAlign w:val="bottom"/>
          </w:tcPr>
          <w:p w:rsidR="00C029AE" w:rsidRPr="007D5966" w:rsidRDefault="00C029AE" w:rsidP="007D5966">
            <w:pPr>
              <w:widowControl w:val="0"/>
              <w:spacing w:after="0"/>
              <w:rPr>
                <w:rFonts w:ascii="Calibri" w:hAnsi="Calibri" w:cs="Calibri"/>
                <w:iCs/>
                <w:sz w:val="18"/>
                <w:szCs w:val="18"/>
              </w:rPr>
            </w:pPr>
            <w:permStart w:id="1617051937" w:edGrp="everyone" w:colFirst="3" w:colLast="3"/>
            <w:permStart w:id="871853347" w:edGrp="everyone" w:colFirst="1" w:colLast="1"/>
            <w:r w:rsidRPr="007D596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Název </w:t>
            </w:r>
            <w:r w:rsidRPr="007D5966">
              <w:rPr>
                <w:rFonts w:ascii="Calibri" w:hAnsi="Calibri" w:cs="Calibri"/>
                <w:iCs/>
                <w:sz w:val="18"/>
                <w:szCs w:val="18"/>
              </w:rPr>
              <w:t>(právnická osoba)</w:t>
            </w:r>
          </w:p>
          <w:p w:rsidR="00C029AE" w:rsidRPr="007D5966" w:rsidRDefault="00C029AE" w:rsidP="007D5966">
            <w:pPr>
              <w:widowControl w:val="0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D5966">
              <w:rPr>
                <w:rFonts w:ascii="Calibri" w:hAnsi="Calibri" w:cs="Calibri"/>
                <w:iCs/>
                <w:sz w:val="18"/>
                <w:szCs w:val="18"/>
              </w:rPr>
              <w:t>- uvádějte název dle rejstříku</w:t>
            </w:r>
          </w:p>
        </w:tc>
        <w:tc>
          <w:tcPr>
            <w:tcW w:w="3402" w:type="dxa"/>
            <w:gridSpan w:val="2"/>
            <w:shd w:val="clear" w:color="auto" w:fill="auto"/>
            <w:vAlign w:val="bottom"/>
          </w:tcPr>
          <w:p w:rsidR="00C029AE" w:rsidRPr="007D5966" w:rsidRDefault="00C029AE" w:rsidP="007D5966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029AE" w:rsidRPr="007D5966" w:rsidRDefault="00C029AE" w:rsidP="007D5966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D5966">
              <w:rPr>
                <w:rFonts w:ascii="Calibri" w:hAnsi="Calibri" w:cs="Calibri"/>
                <w:b/>
                <w:bCs/>
                <w:sz w:val="18"/>
                <w:szCs w:val="18"/>
              </w:rPr>
              <w:t>IČO</w:t>
            </w:r>
          </w:p>
        </w:tc>
        <w:tc>
          <w:tcPr>
            <w:tcW w:w="1332" w:type="dxa"/>
            <w:shd w:val="clear" w:color="auto" w:fill="auto"/>
            <w:vAlign w:val="bottom"/>
          </w:tcPr>
          <w:p w:rsidR="00C029AE" w:rsidRPr="007D5966" w:rsidRDefault="00C029AE" w:rsidP="007D5966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029AE" w:rsidRPr="007D5966" w:rsidTr="00C029AE">
        <w:trPr>
          <w:trHeight w:val="666"/>
        </w:trPr>
        <w:tc>
          <w:tcPr>
            <w:tcW w:w="3969" w:type="dxa"/>
            <w:shd w:val="clear" w:color="auto" w:fill="auto"/>
            <w:vAlign w:val="bottom"/>
          </w:tcPr>
          <w:p w:rsidR="00C029AE" w:rsidRPr="007D5966" w:rsidRDefault="00C029AE" w:rsidP="007D5966">
            <w:pPr>
              <w:widowControl w:val="0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ermStart w:id="1879783563" w:edGrp="everyone" w:colFirst="3" w:colLast="3"/>
            <w:permStart w:id="1164916594" w:edGrp="everyone" w:colFirst="1" w:colLast="1"/>
            <w:permEnd w:id="1617051937"/>
            <w:permEnd w:id="871853347"/>
            <w:r w:rsidRPr="007D5966">
              <w:rPr>
                <w:rFonts w:ascii="Calibri" w:hAnsi="Calibri" w:cs="Calibri"/>
                <w:b/>
                <w:bCs/>
                <w:sz w:val="18"/>
                <w:szCs w:val="18"/>
              </w:rPr>
              <w:t>Jméno a příjmení</w:t>
            </w:r>
          </w:p>
          <w:p w:rsidR="00C029AE" w:rsidRPr="007D5966" w:rsidRDefault="00C029AE" w:rsidP="007D5966">
            <w:pPr>
              <w:widowControl w:val="0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D5966">
              <w:rPr>
                <w:rFonts w:ascii="Calibri" w:hAnsi="Calibri" w:cs="Calibri"/>
                <w:bCs/>
                <w:sz w:val="18"/>
                <w:szCs w:val="18"/>
              </w:rPr>
              <w:t>(vyplňuje fyzická osoba a fyzická osoba podnikající)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029AE" w:rsidRPr="007D5966" w:rsidRDefault="00C029AE" w:rsidP="007D5966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C029AE" w:rsidRPr="007D5966" w:rsidRDefault="00C029AE" w:rsidP="007D5966">
            <w:pPr>
              <w:widowControl w:val="0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D5966">
              <w:rPr>
                <w:rFonts w:ascii="Calibri" w:hAnsi="Calibri" w:cs="Calibri"/>
                <w:b/>
                <w:bCs/>
                <w:sz w:val="18"/>
                <w:szCs w:val="18"/>
              </w:rPr>
              <w:t>Datum narození</w:t>
            </w:r>
          </w:p>
          <w:p w:rsidR="00C029AE" w:rsidRPr="007D5966" w:rsidRDefault="00C029AE" w:rsidP="007D5966">
            <w:pPr>
              <w:widowControl w:val="0"/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7D5966">
              <w:rPr>
                <w:rFonts w:ascii="Calibri" w:hAnsi="Calibri" w:cs="Calibri"/>
                <w:bCs/>
                <w:sz w:val="18"/>
                <w:szCs w:val="18"/>
              </w:rPr>
              <w:t>(vyplňuje pouze fyzická osoba nepodnikající)</w:t>
            </w:r>
          </w:p>
        </w:tc>
        <w:tc>
          <w:tcPr>
            <w:tcW w:w="1332" w:type="dxa"/>
            <w:shd w:val="clear" w:color="auto" w:fill="auto"/>
            <w:vAlign w:val="bottom"/>
          </w:tcPr>
          <w:p w:rsidR="00C029AE" w:rsidRPr="007D5966" w:rsidRDefault="00C029AE" w:rsidP="007D5966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permEnd w:id="1879783563"/>
      <w:permEnd w:id="1164916594"/>
    </w:tbl>
    <w:p w:rsidR="00C029AE" w:rsidRPr="00C029AE" w:rsidRDefault="00C029AE" w:rsidP="00C029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-567"/>
        <w:textAlignment w:val="baseline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</w:p>
    <w:p w:rsidR="00C029AE" w:rsidRPr="00C029AE" w:rsidRDefault="00C029AE" w:rsidP="00C029A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0"/>
          <w:szCs w:val="20"/>
          <w:lang w:eastAsia="cs-CZ"/>
        </w:rPr>
      </w:pPr>
      <w:r w:rsidRPr="00C029AE">
        <w:rPr>
          <w:rFonts w:ascii="Calibri" w:eastAsia="Times New Roman" w:hAnsi="Calibri" w:cs="Calibri"/>
          <w:b/>
          <w:sz w:val="20"/>
          <w:szCs w:val="20"/>
          <w:lang w:eastAsia="cs-CZ"/>
        </w:rPr>
        <w:t>Čestná prohlášení</w:t>
      </w:r>
    </w:p>
    <w:p w:rsidR="00C029AE" w:rsidRPr="00C029AE" w:rsidRDefault="00C029AE" w:rsidP="00C029A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8"/>
          <w:szCs w:val="16"/>
          <w:lang w:eastAsia="cs-CZ"/>
        </w:rPr>
      </w:pPr>
    </w:p>
    <w:p w:rsidR="00C029AE" w:rsidRPr="00C029AE" w:rsidRDefault="00C029AE" w:rsidP="00C029A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Calibri" w:eastAsia="Arial Unicode MS" w:hAnsi="Calibri" w:cs="Calibri"/>
          <w:color w:val="000000"/>
          <w:sz w:val="18"/>
          <w:szCs w:val="16"/>
          <w:u w:color="000000"/>
          <w:lang w:eastAsia="cs-CZ"/>
        </w:rPr>
      </w:pPr>
      <w:r w:rsidRPr="00C029AE">
        <w:rPr>
          <w:rFonts w:ascii="Calibri" w:eastAsia="Times New Roman" w:hAnsi="Calibri" w:cs="Calibri"/>
          <w:sz w:val="18"/>
          <w:szCs w:val="16"/>
          <w:lang w:eastAsia="cs-CZ"/>
        </w:rPr>
        <w:t xml:space="preserve">Žadatel čestně prohlašuje, že </w:t>
      </w:r>
      <w:r w:rsidRPr="00C029AE">
        <w:rPr>
          <w:rFonts w:ascii="Calibri" w:eastAsia="Arial Unicode MS" w:hAnsi="Calibri" w:cs="Calibri"/>
          <w:color w:val="000000"/>
          <w:sz w:val="18"/>
          <w:szCs w:val="16"/>
          <w:u w:color="000000"/>
          <w:lang w:eastAsia="cs-CZ"/>
        </w:rPr>
        <w:t>ke dni podání žádosti nemá žadatel žádné závazky po lhůtě splatnosti ve vztahu ke státnímu rozpočtu, státnímu fondu, zdravotní pojišťovně, orgánům sociálního zabezpečení, rozpočtu územního samosprávného celku.</w:t>
      </w:r>
    </w:p>
    <w:p w:rsidR="00C029AE" w:rsidRPr="00C029AE" w:rsidRDefault="00C029AE" w:rsidP="00C029AE">
      <w:pPr>
        <w:widowControl w:val="0"/>
        <w:numPr>
          <w:ilvl w:val="0"/>
          <w:numId w:val="2"/>
        </w:num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Calibri" w:eastAsia="Times New Roman" w:hAnsi="Calibri" w:cs="Calibri"/>
          <w:bCs/>
          <w:sz w:val="18"/>
          <w:szCs w:val="16"/>
          <w:lang w:eastAsia="cs-CZ"/>
        </w:rPr>
      </w:pPr>
      <w:r w:rsidRPr="00C029AE">
        <w:rPr>
          <w:rFonts w:ascii="Calibri" w:eastAsia="Times New Roman" w:hAnsi="Calibri" w:cs="Calibri"/>
          <w:bCs/>
          <w:sz w:val="18"/>
          <w:szCs w:val="16"/>
          <w:lang w:eastAsia="cs-CZ"/>
        </w:rPr>
        <w:t>Žadatel čestně prohlašuje, že vůči majetku žadatele neprobíhá nebo v posledních 3 letech neproběhlo insolvenční řízení, v němž bylo vydáno rozhodnutí o úpadku a není v likvidaci.</w:t>
      </w:r>
    </w:p>
    <w:p w:rsidR="00C56370" w:rsidRDefault="00C029AE" w:rsidP="00C56370">
      <w:pPr>
        <w:widowControl w:val="0"/>
        <w:numPr>
          <w:ilvl w:val="0"/>
          <w:numId w:val="2"/>
        </w:num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Calibri" w:eastAsia="Times New Roman" w:hAnsi="Calibri" w:cs="Calibri"/>
          <w:bCs/>
          <w:sz w:val="18"/>
          <w:szCs w:val="16"/>
          <w:lang w:eastAsia="cs-CZ"/>
        </w:rPr>
      </w:pPr>
      <w:r w:rsidRPr="00C029AE">
        <w:rPr>
          <w:rFonts w:ascii="Calibri" w:eastAsia="Times New Roman" w:hAnsi="Calibri" w:cs="Calibri"/>
          <w:bCs/>
          <w:sz w:val="18"/>
          <w:szCs w:val="16"/>
          <w:lang w:eastAsia="cs-CZ"/>
        </w:rPr>
        <w:t xml:space="preserve">Žadatel prohlašuje, že si je vědom, že dle výše poskytnutých prostředků, a to i opakovaně v průběhu jednoho roku, </w:t>
      </w:r>
      <w:r w:rsidRPr="00C029AE">
        <w:rPr>
          <w:rFonts w:ascii="Calibri" w:eastAsia="Times New Roman" w:hAnsi="Calibri" w:cs="Calibri"/>
          <w:bCs/>
          <w:sz w:val="18"/>
          <w:szCs w:val="16"/>
          <w:lang w:eastAsia="cs-CZ"/>
        </w:rPr>
        <w:br/>
        <w:t xml:space="preserve">která by dosáhla celkového objemu 50.001 Kč, podléhá uzavřená veřejnoprávní smlouva (resp. smlouvy a dodatky) zveřejnění ve smyslu zákona č. 250/2000 Sb., </w:t>
      </w:r>
      <w:r w:rsidRPr="00C029AE">
        <w:rPr>
          <w:rFonts w:ascii="Calibri" w:eastAsia="Times New Roman" w:hAnsi="Calibri" w:cs="Calibri"/>
          <w:bCs/>
          <w:iCs/>
          <w:sz w:val="18"/>
          <w:szCs w:val="16"/>
          <w:lang w:eastAsia="cs-CZ"/>
        </w:rPr>
        <w:t>o rozpočtových pravidlech územních rozpočtů, ve znění pozdějších předpisů</w:t>
      </w:r>
      <w:r w:rsidRPr="00C029AE">
        <w:rPr>
          <w:rFonts w:ascii="Calibri" w:eastAsia="Times New Roman" w:hAnsi="Calibri" w:cs="Calibri"/>
          <w:bCs/>
          <w:sz w:val="18"/>
          <w:szCs w:val="16"/>
          <w:lang w:eastAsia="cs-CZ"/>
        </w:rPr>
        <w:t xml:space="preserve"> a zákona </w:t>
      </w:r>
      <w:r w:rsidRPr="00C029AE">
        <w:rPr>
          <w:rFonts w:ascii="Calibri" w:eastAsia="Times New Roman" w:hAnsi="Calibri" w:cs="Calibri"/>
          <w:sz w:val="18"/>
          <w:szCs w:val="16"/>
          <w:lang w:eastAsia="cs-CZ"/>
        </w:rPr>
        <w:t>č. 340/2015 Sb.</w:t>
      </w:r>
      <w:r w:rsidRPr="00C029AE">
        <w:rPr>
          <w:rFonts w:ascii="Calibri" w:eastAsia="Calibri" w:hAnsi="Calibri" w:cs="Calibri"/>
          <w:sz w:val="18"/>
          <w:szCs w:val="16"/>
          <w:lang w:val="en-US"/>
        </w:rPr>
        <w:t>,</w:t>
      </w:r>
      <w:r w:rsidRPr="00C029AE">
        <w:rPr>
          <w:rFonts w:ascii="Calibri" w:eastAsia="Times New Roman" w:hAnsi="Calibri" w:cs="Calibri"/>
          <w:sz w:val="18"/>
          <w:szCs w:val="16"/>
          <w:lang w:val="en-US" w:eastAsia="cs-CZ"/>
        </w:rPr>
        <w:t xml:space="preserve"> o zvláštních podmínkách účinnosti některých smluv, uveřejňování těchto smluv a o registru smluv, </w:t>
      </w:r>
      <w:r w:rsidRPr="00C029AE">
        <w:rPr>
          <w:rFonts w:ascii="Calibri" w:eastAsia="Times New Roman" w:hAnsi="Calibri" w:cs="Calibri"/>
          <w:bCs/>
          <w:sz w:val="18"/>
          <w:szCs w:val="16"/>
          <w:lang w:eastAsia="cs-CZ"/>
        </w:rPr>
        <w:t xml:space="preserve">ve znění pozdějších předpisů. </w:t>
      </w:r>
    </w:p>
    <w:p w:rsidR="00C029AE" w:rsidRPr="00C029AE" w:rsidRDefault="00C029AE" w:rsidP="00C56370">
      <w:pPr>
        <w:widowControl w:val="0"/>
        <w:numPr>
          <w:ilvl w:val="0"/>
          <w:numId w:val="2"/>
        </w:num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Calibri" w:eastAsia="Times New Roman" w:hAnsi="Calibri" w:cs="Calibri"/>
          <w:bCs/>
          <w:sz w:val="18"/>
          <w:szCs w:val="16"/>
          <w:lang w:eastAsia="cs-CZ"/>
        </w:rPr>
      </w:pPr>
      <w:r w:rsidRPr="00C029AE">
        <w:rPr>
          <w:rFonts w:ascii="Calibri" w:eastAsia="Times New Roman" w:hAnsi="Calibri" w:cs="Calibri"/>
          <w:bCs/>
          <w:sz w:val="18"/>
          <w:szCs w:val="16"/>
          <w:lang w:eastAsia="cs-CZ"/>
        </w:rPr>
        <w:t>Žadatel prohlašuje, že se seznámil s </w:t>
      </w:r>
      <w:r w:rsidR="00C56370" w:rsidRPr="00C56370">
        <w:rPr>
          <w:rFonts w:ascii="Calibri" w:eastAsia="Times New Roman" w:hAnsi="Calibri" w:cs="Calibri"/>
          <w:bCs/>
          <w:sz w:val="18"/>
          <w:szCs w:val="16"/>
          <w:lang w:eastAsia="cs-CZ"/>
        </w:rPr>
        <w:t>metodikou pro předkladatele žádostí o dotace v roce 2020</w:t>
      </w:r>
      <w:r w:rsidRPr="00C029AE">
        <w:rPr>
          <w:rFonts w:ascii="Calibri" w:eastAsia="Times New Roman" w:hAnsi="Calibri" w:cs="Calibri"/>
          <w:bCs/>
          <w:sz w:val="18"/>
          <w:szCs w:val="16"/>
          <w:lang w:eastAsia="cs-CZ"/>
        </w:rPr>
        <w:t>.</w:t>
      </w:r>
    </w:p>
    <w:p w:rsidR="00C029AE" w:rsidRPr="00C029AE" w:rsidRDefault="00C029AE" w:rsidP="00C029AE">
      <w:pPr>
        <w:spacing w:before="240" w:after="0" w:line="360" w:lineRule="auto"/>
        <w:rPr>
          <w:rFonts w:ascii="Calibri" w:hAnsi="Calibri" w:cs="Calibri"/>
          <w:b/>
          <w:sz w:val="20"/>
          <w:szCs w:val="20"/>
        </w:rPr>
      </w:pPr>
      <w:r w:rsidRPr="00C029AE">
        <w:rPr>
          <w:rFonts w:ascii="Calibri" w:hAnsi="Calibri" w:cs="Calibri"/>
          <w:b/>
          <w:sz w:val="20"/>
          <w:szCs w:val="20"/>
        </w:rPr>
        <w:t>Informace pro subjekt údajů o zpracování jeho osobních údajů (čl. 13 GDPR)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5714"/>
      </w:tblGrid>
      <w:tr w:rsidR="00C029AE" w:rsidRPr="00C029AE" w:rsidTr="007D5966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9AE" w:rsidRPr="00C029AE" w:rsidRDefault="00C029AE" w:rsidP="007D596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029AE">
              <w:rPr>
                <w:rFonts w:ascii="Calibri" w:hAnsi="Calibri" w:cs="Calibri"/>
                <w:sz w:val="18"/>
                <w:szCs w:val="18"/>
              </w:rPr>
              <w:t>totožnost a kontaktní údaje správce osobních údajů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9AE" w:rsidRPr="00C029AE" w:rsidRDefault="00C029AE" w:rsidP="007D5966">
            <w:pPr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C029AE">
              <w:rPr>
                <w:rFonts w:ascii="Calibri" w:hAnsi="Calibri" w:cs="Calibri"/>
                <w:i/>
                <w:sz w:val="18"/>
                <w:szCs w:val="18"/>
              </w:rPr>
              <w:t xml:space="preserve">Úřad městské části Praha 10, Vršovická 68, 101 38 Praha 10, e-podatelna: </w:t>
            </w:r>
            <w:hyperlink r:id="rId7" w:history="1">
              <w:r w:rsidRPr="00C56370">
                <w:rPr>
                  <w:rFonts w:ascii="Calibri" w:hAnsi="Calibri" w:cs="Calibri"/>
                  <w:i/>
                  <w:color w:val="7EACE4"/>
                  <w:sz w:val="18"/>
                  <w:szCs w:val="18"/>
                </w:rPr>
                <w:t>posta@praha10.cz</w:t>
              </w:r>
            </w:hyperlink>
            <w:r w:rsidRPr="00C029AE">
              <w:rPr>
                <w:rFonts w:ascii="Calibri" w:hAnsi="Calibri" w:cs="Calibri"/>
                <w:i/>
                <w:sz w:val="18"/>
                <w:szCs w:val="18"/>
              </w:rPr>
              <w:t>, identifikátor datové schránky: irnb7wg, ústředna: 267093 111</w:t>
            </w:r>
          </w:p>
        </w:tc>
      </w:tr>
      <w:tr w:rsidR="00C029AE" w:rsidRPr="00C029AE" w:rsidTr="007D5966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9AE" w:rsidRPr="00C029AE" w:rsidRDefault="00C029AE" w:rsidP="007D596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029AE">
              <w:rPr>
                <w:rFonts w:ascii="Calibri" w:hAnsi="Calibri" w:cs="Calibri"/>
                <w:sz w:val="18"/>
                <w:szCs w:val="18"/>
              </w:rPr>
              <w:t>kontaktní údaje pověřence pro ochranu osobních údajů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9AE" w:rsidRPr="00C029AE" w:rsidRDefault="00C029AE" w:rsidP="007D5966">
            <w:pPr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C029AE">
              <w:rPr>
                <w:rFonts w:ascii="Calibri" w:hAnsi="Calibri" w:cs="Calibri"/>
                <w:i/>
                <w:sz w:val="18"/>
                <w:szCs w:val="18"/>
              </w:rPr>
              <w:t xml:space="preserve">Mgr. Monika Bendová, Vršovická 68, 101 38 Praha 10, e-mail: </w:t>
            </w:r>
            <w:hyperlink r:id="rId8" w:history="1">
              <w:r w:rsidRPr="00C56370">
                <w:rPr>
                  <w:rFonts w:ascii="Calibri" w:hAnsi="Calibri" w:cs="Calibri"/>
                  <w:i/>
                  <w:color w:val="7EACE4"/>
                  <w:sz w:val="18"/>
                  <w:szCs w:val="18"/>
                </w:rPr>
                <w:t>monika.bendova@praha10.cz</w:t>
              </w:r>
            </w:hyperlink>
            <w:r w:rsidRPr="00C029AE">
              <w:rPr>
                <w:rFonts w:ascii="Calibri" w:hAnsi="Calibri" w:cs="Calibri"/>
                <w:i/>
                <w:sz w:val="18"/>
                <w:szCs w:val="18"/>
              </w:rPr>
              <w:t>, telefon: 267 093 743</w:t>
            </w:r>
          </w:p>
        </w:tc>
      </w:tr>
      <w:tr w:rsidR="00C029AE" w:rsidRPr="00C029AE" w:rsidTr="007D5966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9AE" w:rsidRPr="00C029AE" w:rsidRDefault="00C029AE" w:rsidP="007D596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029AE">
              <w:rPr>
                <w:rFonts w:ascii="Calibri" w:hAnsi="Calibri" w:cs="Calibri"/>
                <w:sz w:val="18"/>
                <w:szCs w:val="18"/>
              </w:rPr>
              <w:t>účel zpracování, pro které jsou osobní údaje určeny, a právní základ pro zpracování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AE" w:rsidRPr="00C029AE" w:rsidRDefault="00C029AE" w:rsidP="007D596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C029AE">
              <w:rPr>
                <w:rFonts w:ascii="Calibri" w:hAnsi="Calibri" w:cs="Calibri"/>
                <w:i/>
                <w:sz w:val="18"/>
                <w:szCs w:val="18"/>
              </w:rPr>
              <w:t>Realizace dotačního řízení MČ Praha 10 v tematicky zaměřených oblastech v jednotlivých letech (přijímání žádostí, zpracování podkladů včetně kontroly plnění poskytnutých dotací a zabezpečení metodické pomoci a podpory žadatelům při podávání žádostí o poskytnutí veřejné finanční podpory)</w:t>
            </w:r>
          </w:p>
          <w:p w:rsidR="00C029AE" w:rsidRPr="00C029AE" w:rsidRDefault="00C029AE" w:rsidP="007D596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hAnsi="Calibri" w:cs="Calibri"/>
                <w:i/>
                <w:sz w:val="18"/>
                <w:szCs w:val="18"/>
              </w:rPr>
            </w:pPr>
            <w:r w:rsidRPr="00C029AE">
              <w:rPr>
                <w:rFonts w:ascii="Calibri" w:hAnsi="Calibri" w:cs="Calibri"/>
                <w:i/>
                <w:sz w:val="18"/>
                <w:szCs w:val="18"/>
              </w:rPr>
              <w:t>Realizace projektu „Zásobník projektů – město na míru“</w:t>
            </w:r>
          </w:p>
          <w:p w:rsidR="00C029AE" w:rsidRPr="00C029AE" w:rsidRDefault="00C029AE" w:rsidP="007D596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hAnsi="Calibri" w:cs="Calibri"/>
                <w:i/>
                <w:sz w:val="18"/>
                <w:szCs w:val="18"/>
              </w:rPr>
            </w:pPr>
            <w:r w:rsidRPr="00C029AE">
              <w:rPr>
                <w:rFonts w:ascii="Calibri" w:hAnsi="Calibri" w:cs="Calibri"/>
                <w:i/>
                <w:sz w:val="18"/>
                <w:szCs w:val="18"/>
              </w:rPr>
              <w:t>Příprava a uzavírání veřejnoprávních smluv s podpořenými subjekty (podpořené projekty)</w:t>
            </w:r>
          </w:p>
          <w:p w:rsidR="00C029AE" w:rsidRPr="00C029AE" w:rsidRDefault="00C029AE" w:rsidP="007D596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  <w:sz w:val="18"/>
                <w:szCs w:val="18"/>
              </w:rPr>
            </w:pPr>
            <w:r w:rsidRPr="00C029AE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 xml:space="preserve">Zpracování je nezbytné pro splnění </w:t>
            </w:r>
            <w:r w:rsidRPr="00C029AE"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  <w:t>smlouvy</w:t>
            </w:r>
            <w:r w:rsidRPr="00C029AE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 xml:space="preserve">, jejíž smluvní stranou je subjekt údajů, nebo pro provedení opatření přijatých před uzavřením smlouvy na žádost tohoto subjektu údajů. </w:t>
            </w:r>
          </w:p>
        </w:tc>
      </w:tr>
      <w:tr w:rsidR="00C029AE" w:rsidRPr="00C029AE" w:rsidTr="007D5966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9AE" w:rsidRPr="00C029AE" w:rsidRDefault="00C029AE" w:rsidP="007D596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029AE">
              <w:rPr>
                <w:rFonts w:ascii="Calibri" w:hAnsi="Calibri" w:cs="Calibri"/>
                <w:sz w:val="18"/>
                <w:szCs w:val="18"/>
              </w:rPr>
              <w:t>oprávněné zájmy správce osobních údajů nebo třetí strany v případě, kdy je zpracování nezbytné pro účely oprávněných zájmů ÚMČ či třetí strany, kromě případů, kdy před těmito zájmy mají přednost zájmy nebo základní práva a svobody subjektu údajů vyžadující ochranu osobních údajů, zejména pokud je subjektem údajů dítě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AE" w:rsidRPr="00C029AE" w:rsidRDefault="00C029AE" w:rsidP="007D5966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C029AE">
              <w:rPr>
                <w:rFonts w:ascii="Calibri" w:hAnsi="Calibri" w:cs="Calibri"/>
                <w:i/>
                <w:sz w:val="18"/>
                <w:szCs w:val="18"/>
              </w:rPr>
              <w:t>Osobní údaje nejsou zpracovávány z tohoto právního titulu.</w:t>
            </w:r>
          </w:p>
        </w:tc>
      </w:tr>
      <w:tr w:rsidR="00C029AE" w:rsidRPr="00C029AE" w:rsidTr="007D5966">
        <w:trPr>
          <w:trHeight w:val="60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9AE" w:rsidRPr="00C029AE" w:rsidRDefault="00C029AE" w:rsidP="007D596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029AE">
              <w:rPr>
                <w:rFonts w:ascii="Calibri" w:hAnsi="Calibri" w:cs="Calibri"/>
                <w:sz w:val="18"/>
                <w:szCs w:val="18"/>
              </w:rPr>
              <w:t>příjemci nebo kategorie příjemců osobních údajů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AE" w:rsidRPr="00C029AE" w:rsidRDefault="00C029AE" w:rsidP="007D596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hAnsi="Calibri" w:cs="Calibri"/>
                <w:i/>
                <w:sz w:val="18"/>
                <w:szCs w:val="18"/>
              </w:rPr>
            </w:pPr>
            <w:r w:rsidRPr="00C029AE">
              <w:rPr>
                <w:rFonts w:ascii="Calibri" w:hAnsi="Calibri" w:cs="Calibri"/>
                <w:i/>
                <w:sz w:val="18"/>
                <w:szCs w:val="18"/>
              </w:rPr>
              <w:t>Městská část Praha 10, Úřad městské části Praha 10;</w:t>
            </w:r>
          </w:p>
          <w:p w:rsidR="00C029AE" w:rsidRPr="00C029AE" w:rsidRDefault="00C029AE" w:rsidP="007D596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hAnsi="Calibri" w:cs="Calibri"/>
                <w:i/>
                <w:sz w:val="18"/>
                <w:szCs w:val="18"/>
              </w:rPr>
            </w:pPr>
            <w:r w:rsidRPr="00C029AE">
              <w:rPr>
                <w:rFonts w:ascii="Calibri" w:hAnsi="Calibri" w:cs="Calibri"/>
                <w:i/>
                <w:sz w:val="18"/>
                <w:szCs w:val="18"/>
              </w:rPr>
              <w:t>Oprávněné úřední osoby zařazené do Úřadu městské části Praha 10 a osoby jim nadřízené</w:t>
            </w:r>
          </w:p>
          <w:p w:rsidR="00C029AE" w:rsidRPr="00C029AE" w:rsidRDefault="00C029AE" w:rsidP="007D596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hAnsi="Calibri" w:cs="Calibri"/>
                <w:i/>
                <w:sz w:val="18"/>
                <w:szCs w:val="18"/>
              </w:rPr>
            </w:pPr>
            <w:r w:rsidRPr="00C029AE">
              <w:rPr>
                <w:rFonts w:ascii="Calibri" w:hAnsi="Calibri" w:cs="Calibri"/>
                <w:i/>
                <w:sz w:val="18"/>
                <w:szCs w:val="18"/>
              </w:rPr>
              <w:t>Magistrát hlavního města Prahy, jakožto nadřízený orgán subjektu poskytujícího dotace</w:t>
            </w:r>
          </w:p>
          <w:p w:rsidR="00C029AE" w:rsidRPr="00C029AE" w:rsidRDefault="00C029AE" w:rsidP="007D596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hAnsi="Calibri" w:cs="Calibri"/>
                <w:i/>
                <w:sz w:val="18"/>
                <w:szCs w:val="18"/>
              </w:rPr>
            </w:pPr>
            <w:r w:rsidRPr="00C029AE">
              <w:rPr>
                <w:rFonts w:ascii="Calibri" w:hAnsi="Calibri" w:cs="Calibri"/>
                <w:i/>
                <w:sz w:val="18"/>
                <w:szCs w:val="18"/>
              </w:rPr>
              <w:t>Subjekty veřejné správy v rámci kontrolní činnosti dle zvláštních předpisů</w:t>
            </w:r>
          </w:p>
          <w:p w:rsidR="00C029AE" w:rsidRPr="00C029AE" w:rsidRDefault="00C029AE" w:rsidP="007D596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hAnsi="Calibri" w:cs="Calibri"/>
                <w:i/>
                <w:sz w:val="18"/>
                <w:szCs w:val="18"/>
              </w:rPr>
            </w:pPr>
            <w:r w:rsidRPr="00C029AE">
              <w:rPr>
                <w:rFonts w:ascii="Calibri" w:hAnsi="Calibri" w:cs="Calibri"/>
                <w:i/>
                <w:sz w:val="18"/>
                <w:szCs w:val="18"/>
              </w:rPr>
              <w:t>Orgány činné v trestním řízení, popř. další subjekty v zákonem vymezených případech</w:t>
            </w:r>
          </w:p>
        </w:tc>
      </w:tr>
      <w:tr w:rsidR="00C029AE" w:rsidRPr="00C029AE" w:rsidTr="007D5966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9AE" w:rsidRPr="00C029AE" w:rsidRDefault="00C029AE" w:rsidP="007D596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029AE">
              <w:rPr>
                <w:rFonts w:ascii="Calibri" w:hAnsi="Calibri" w:cs="Calibri"/>
                <w:sz w:val="18"/>
                <w:szCs w:val="18"/>
              </w:rPr>
              <w:t>případný záměr předat osobní údaje příjemci ve třetí zemi nebo mezinárodní organizaci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9AE" w:rsidRPr="00C029AE" w:rsidRDefault="00C029AE" w:rsidP="007D596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hAnsi="Calibri" w:cs="Calibri"/>
                <w:i/>
                <w:sz w:val="18"/>
                <w:szCs w:val="18"/>
              </w:rPr>
            </w:pPr>
            <w:r w:rsidRPr="00C029AE">
              <w:rPr>
                <w:rFonts w:ascii="Calibri" w:hAnsi="Calibri" w:cs="Calibri"/>
                <w:i/>
                <w:sz w:val="18"/>
                <w:szCs w:val="18"/>
              </w:rPr>
              <w:t xml:space="preserve">NE. </w:t>
            </w:r>
          </w:p>
        </w:tc>
      </w:tr>
      <w:tr w:rsidR="00C029AE" w:rsidRPr="00C029AE" w:rsidTr="007D5966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9AE" w:rsidRPr="00C029AE" w:rsidRDefault="00C029AE" w:rsidP="007D596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029AE">
              <w:rPr>
                <w:rFonts w:ascii="Calibri" w:hAnsi="Calibri" w:cs="Calibri"/>
                <w:sz w:val="18"/>
                <w:szCs w:val="18"/>
              </w:rPr>
              <w:lastRenderedPageBreak/>
              <w:t>doba, po kterou budou osobní údaje uloženy, nebo není-li ji možné určit, kritéria použitá pro stanovení této doby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AE" w:rsidRPr="00C029AE" w:rsidRDefault="00C029AE" w:rsidP="007D596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hAnsi="Calibri" w:cs="Calibri"/>
                <w:i/>
                <w:sz w:val="18"/>
                <w:szCs w:val="18"/>
              </w:rPr>
            </w:pPr>
            <w:r w:rsidRPr="00C029AE">
              <w:rPr>
                <w:rFonts w:ascii="Calibri" w:hAnsi="Calibri" w:cs="Calibri"/>
                <w:i/>
                <w:sz w:val="18"/>
                <w:szCs w:val="18"/>
              </w:rPr>
              <w:t>10 let od předání do archivu ÚMČ Praha 10</w:t>
            </w:r>
          </w:p>
        </w:tc>
      </w:tr>
      <w:tr w:rsidR="00C029AE" w:rsidRPr="00C029AE" w:rsidTr="007D5966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9AE" w:rsidRPr="00C029AE" w:rsidRDefault="00C029AE" w:rsidP="007D596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029AE">
              <w:rPr>
                <w:rFonts w:ascii="Calibri" w:hAnsi="Calibri" w:cs="Calibri"/>
                <w:sz w:val="18"/>
                <w:szCs w:val="18"/>
              </w:rPr>
              <w:t>existence práva požadovat od správce přístup k osobním údajům, týkajícím se subjektu údajů (fyzická osoba), jejich opravu nebo výmaz anebo výmaz omezení zpracování a práva vznést námitku proti zpracování, jakož i práva na přenositelnost údajů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AE" w:rsidRPr="00C029AE" w:rsidRDefault="00C029AE" w:rsidP="007D5966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C029AE">
              <w:rPr>
                <w:rFonts w:ascii="Calibri" w:hAnsi="Calibri" w:cs="Calibri"/>
                <w:i/>
                <w:sz w:val="18"/>
                <w:szCs w:val="18"/>
              </w:rPr>
              <w:t>právo na přístup</w:t>
            </w:r>
          </w:p>
          <w:p w:rsidR="00C029AE" w:rsidRPr="00C029AE" w:rsidRDefault="00C029AE" w:rsidP="007D5966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C029AE">
              <w:rPr>
                <w:rFonts w:ascii="Calibri" w:hAnsi="Calibri" w:cs="Calibri"/>
                <w:bCs/>
                <w:i/>
                <w:sz w:val="18"/>
                <w:szCs w:val="18"/>
              </w:rPr>
              <w:t>právo na opravu a doplnění</w:t>
            </w:r>
          </w:p>
          <w:p w:rsidR="00C029AE" w:rsidRPr="00C029AE" w:rsidRDefault="00C029AE" w:rsidP="007D5966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C029AE">
              <w:rPr>
                <w:rFonts w:ascii="Calibri" w:hAnsi="Calibri" w:cs="Calibri"/>
                <w:bCs/>
                <w:i/>
                <w:sz w:val="18"/>
                <w:szCs w:val="18"/>
              </w:rPr>
              <w:t>právo na výmaz</w:t>
            </w:r>
          </w:p>
          <w:p w:rsidR="00C029AE" w:rsidRPr="00C029AE" w:rsidRDefault="00C029AE" w:rsidP="007D5966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C029AE">
              <w:rPr>
                <w:rFonts w:ascii="Calibri" w:hAnsi="Calibri" w:cs="Calibri"/>
                <w:bCs/>
                <w:i/>
                <w:sz w:val="18"/>
                <w:szCs w:val="18"/>
              </w:rPr>
              <w:t>právo na omezení zpracování</w:t>
            </w:r>
          </w:p>
          <w:p w:rsidR="00C029AE" w:rsidRPr="00C029AE" w:rsidRDefault="00C029AE" w:rsidP="007D5966">
            <w:pPr>
              <w:spacing w:line="240" w:lineRule="auto"/>
              <w:ind w:left="7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029AE" w:rsidRPr="00C029AE" w:rsidTr="007D5966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9AE" w:rsidRPr="00C029AE" w:rsidRDefault="00C029AE" w:rsidP="007D596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029AE">
              <w:rPr>
                <w:rFonts w:ascii="Calibri" w:hAnsi="Calibri" w:cs="Calibri"/>
                <w:sz w:val="18"/>
                <w:szCs w:val="18"/>
              </w:rPr>
              <w:t xml:space="preserve">právo odvolat kdykoli souhlas, aniž je tím dotčena zákonnost zpracování založená na souhlasu uděleném před jeho odvoláním 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9AE" w:rsidRPr="00C029AE" w:rsidRDefault="00C029AE" w:rsidP="007D596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hAnsi="Calibri" w:cs="Calibri"/>
                <w:i/>
                <w:sz w:val="18"/>
                <w:szCs w:val="18"/>
              </w:rPr>
            </w:pPr>
            <w:r w:rsidRPr="00C029AE">
              <w:rPr>
                <w:rFonts w:ascii="Calibri" w:hAnsi="Calibri" w:cs="Calibri"/>
                <w:i/>
                <w:sz w:val="18"/>
                <w:szCs w:val="18"/>
              </w:rPr>
              <w:t>Ne. Nedochází ke zpracování osobních údajů na základě souhlasu subjektu údajů.</w:t>
            </w:r>
          </w:p>
        </w:tc>
      </w:tr>
      <w:tr w:rsidR="00C029AE" w:rsidRPr="00C029AE" w:rsidTr="007D5966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9AE" w:rsidRPr="00C029AE" w:rsidRDefault="00C029AE" w:rsidP="007D596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029AE">
              <w:rPr>
                <w:rFonts w:ascii="Calibri" w:hAnsi="Calibri" w:cs="Calibri"/>
                <w:sz w:val="18"/>
                <w:szCs w:val="18"/>
              </w:rPr>
              <w:t>právo podat stížnost u Úřadu pro ochranu osobních údajů (dozorový úřad)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9AE" w:rsidRPr="00C029AE" w:rsidRDefault="00C029AE" w:rsidP="007D596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hAnsi="Calibri" w:cs="Calibri"/>
                <w:i/>
                <w:sz w:val="18"/>
                <w:szCs w:val="18"/>
              </w:rPr>
            </w:pPr>
            <w:r w:rsidRPr="00C029AE">
              <w:rPr>
                <w:rFonts w:ascii="Calibri" w:hAnsi="Calibri" w:cs="Calibri"/>
                <w:i/>
                <w:sz w:val="18"/>
                <w:szCs w:val="18"/>
              </w:rPr>
              <w:t>ANO</w:t>
            </w:r>
          </w:p>
        </w:tc>
      </w:tr>
      <w:tr w:rsidR="00C029AE" w:rsidRPr="00C029AE" w:rsidTr="007D5966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9AE" w:rsidRPr="00C029AE" w:rsidRDefault="00C029AE" w:rsidP="007D596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029AE">
              <w:rPr>
                <w:rFonts w:ascii="Calibri" w:hAnsi="Calibri" w:cs="Calibri"/>
                <w:sz w:val="18"/>
                <w:szCs w:val="18"/>
              </w:rPr>
              <w:t>skutečnost, zda poskytování osobních údajů je zákonným či smluvním požadavkem, nebo požadavkem, který je nutné uvést do smlouvy, a zda má subjekt údajů (fyzická osoba) povinnost osobní údaje poskytnout, a ohledně možných důsledků neposkytnutí těchto údajů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AE" w:rsidRPr="00C029AE" w:rsidRDefault="00C029AE" w:rsidP="007D596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hAnsi="Calibri" w:cs="Calibri"/>
                <w:i/>
                <w:sz w:val="18"/>
                <w:szCs w:val="18"/>
              </w:rPr>
            </w:pPr>
            <w:r w:rsidRPr="00C029AE">
              <w:rPr>
                <w:rFonts w:ascii="Calibri" w:hAnsi="Calibri" w:cs="Calibri"/>
                <w:i/>
                <w:sz w:val="18"/>
                <w:szCs w:val="18"/>
              </w:rPr>
              <w:t xml:space="preserve">Zpracování je nezbytné pro splnění </w:t>
            </w:r>
            <w:r w:rsidRPr="00C029AE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smlouvy</w:t>
            </w:r>
            <w:r w:rsidRPr="00C029AE">
              <w:rPr>
                <w:rFonts w:ascii="Calibri" w:hAnsi="Calibri" w:cs="Calibri"/>
                <w:i/>
                <w:sz w:val="18"/>
                <w:szCs w:val="18"/>
              </w:rPr>
              <w:t xml:space="preserve">, jejíž smluvní stranou je subjekt údajů, nebo pro provedení opatření přijatých před uzavřením smlouvy na žádost tohoto subjektu údajů. </w:t>
            </w:r>
          </w:p>
          <w:p w:rsidR="00C029AE" w:rsidRPr="00C029AE" w:rsidRDefault="00C029AE" w:rsidP="007D596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hAnsi="Calibri" w:cs="Calibri"/>
                <w:i/>
                <w:sz w:val="18"/>
                <w:szCs w:val="18"/>
              </w:rPr>
            </w:pPr>
            <w:r w:rsidRPr="00C029AE">
              <w:rPr>
                <w:rFonts w:ascii="Calibri" w:hAnsi="Calibri" w:cs="Calibri"/>
                <w:i/>
                <w:sz w:val="18"/>
                <w:szCs w:val="18"/>
              </w:rPr>
              <w:t xml:space="preserve">Subjekt údajů má povinnost osobní údaje poskytnout. V daném případě se jedná o požadavek, který je nutné uvést do smlouvy. </w:t>
            </w:r>
          </w:p>
          <w:p w:rsidR="00C029AE" w:rsidRPr="00C029AE" w:rsidRDefault="00C029AE" w:rsidP="007D596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hAnsi="Calibri" w:cs="Calibri"/>
                <w:i/>
                <w:sz w:val="18"/>
                <w:szCs w:val="18"/>
              </w:rPr>
            </w:pPr>
            <w:r w:rsidRPr="00C029AE">
              <w:rPr>
                <w:rFonts w:ascii="Calibri" w:hAnsi="Calibri" w:cs="Calibri"/>
                <w:i/>
                <w:sz w:val="18"/>
                <w:szCs w:val="18"/>
              </w:rPr>
              <w:t xml:space="preserve">Důsledkem neposkytnutí údajů může dojít k neuzavření smlouvy. </w:t>
            </w:r>
          </w:p>
        </w:tc>
      </w:tr>
      <w:tr w:rsidR="00C029AE" w:rsidRPr="00C029AE" w:rsidTr="007D5966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9AE" w:rsidRPr="00C029AE" w:rsidRDefault="00C029AE" w:rsidP="007D596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029AE">
              <w:rPr>
                <w:rFonts w:ascii="Calibri" w:hAnsi="Calibri" w:cs="Calibri"/>
                <w:sz w:val="18"/>
                <w:szCs w:val="18"/>
              </w:rPr>
              <w:t xml:space="preserve">informace, zda dochází k automatizovanému rozhodování, včetně profilování a přinejmenším v těchto případech smysluplné informace týkající se použitého postupu, jakož i významu a předpokládaných důsledků takového zpracování pro subjekt údajů (fyzická osoba) 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AE" w:rsidRPr="00C029AE" w:rsidRDefault="00C029AE" w:rsidP="007D596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hAnsi="Calibri" w:cs="Calibri"/>
                <w:i/>
                <w:sz w:val="18"/>
                <w:szCs w:val="18"/>
              </w:rPr>
            </w:pPr>
            <w:r w:rsidRPr="00C029AE">
              <w:rPr>
                <w:rFonts w:ascii="Calibri" w:hAnsi="Calibri" w:cs="Calibri"/>
                <w:i/>
                <w:sz w:val="18"/>
                <w:szCs w:val="18"/>
              </w:rPr>
              <w:t xml:space="preserve">K automatizovanému rozhodování, včetně profilování, nedochází. </w:t>
            </w:r>
          </w:p>
        </w:tc>
      </w:tr>
    </w:tbl>
    <w:p w:rsidR="00C029AE" w:rsidRDefault="00C029AE" w:rsidP="00C029A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18"/>
          <w:szCs w:val="16"/>
          <w:lang w:eastAsia="cs-CZ"/>
        </w:rPr>
      </w:pPr>
    </w:p>
    <w:p w:rsidR="00C029AE" w:rsidRPr="00C029AE" w:rsidRDefault="00C029AE" w:rsidP="00C029A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18"/>
          <w:szCs w:val="16"/>
          <w:lang w:eastAsia="cs-CZ"/>
        </w:rPr>
      </w:pPr>
    </w:p>
    <w:p w:rsidR="00C029AE" w:rsidRPr="00C029AE" w:rsidRDefault="00C029AE" w:rsidP="00C029A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18"/>
          <w:szCs w:val="16"/>
          <w:lang w:eastAsia="cs-CZ"/>
        </w:rPr>
      </w:pPr>
    </w:p>
    <w:p w:rsidR="00C029AE" w:rsidRPr="00C029AE" w:rsidRDefault="007D5966" w:rsidP="00C029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V</w:t>
      </w:r>
      <w:permStart w:id="1783300228" w:edGrp="everyone"/>
      <w:r>
        <w:rPr>
          <w:rFonts w:ascii="Calibri" w:eastAsia="Times New Roman" w:hAnsi="Calibri" w:cs="Calibri"/>
          <w:lang w:eastAsia="cs-CZ"/>
        </w:rPr>
        <w:t xml:space="preserve">………………………………. </w:t>
      </w:r>
      <w:permEnd w:id="1783300228"/>
      <w:proofErr w:type="gramStart"/>
      <w:r>
        <w:rPr>
          <w:rFonts w:ascii="Calibri" w:eastAsia="Times New Roman" w:hAnsi="Calibri" w:cs="Calibri"/>
          <w:lang w:eastAsia="cs-CZ"/>
        </w:rPr>
        <w:t>dne</w:t>
      </w:r>
      <w:permStart w:id="794692492" w:edGrp="everyone"/>
      <w:proofErr w:type="gramEnd"/>
      <w:r>
        <w:rPr>
          <w:rFonts w:ascii="Calibri" w:eastAsia="Times New Roman" w:hAnsi="Calibri" w:cs="Calibri"/>
          <w:lang w:eastAsia="cs-CZ"/>
        </w:rPr>
        <w:t>………</w:t>
      </w:r>
      <w:r w:rsidR="00C029AE" w:rsidRPr="00C029AE">
        <w:rPr>
          <w:rFonts w:ascii="Calibri" w:eastAsia="Times New Roman" w:hAnsi="Calibri" w:cs="Calibri"/>
          <w:lang w:eastAsia="cs-CZ"/>
        </w:rPr>
        <w:t>………..</w:t>
      </w:r>
      <w:permEnd w:id="794692492"/>
      <w:r w:rsidR="00C029AE" w:rsidRPr="00C029AE">
        <w:rPr>
          <w:rFonts w:ascii="Calibri" w:eastAsia="Times New Roman" w:hAnsi="Calibri" w:cs="Calibri"/>
          <w:lang w:eastAsia="cs-CZ"/>
        </w:rPr>
        <w:tab/>
      </w:r>
      <w:r w:rsidR="00C029AE" w:rsidRPr="00C029AE">
        <w:rPr>
          <w:rFonts w:ascii="Calibri" w:eastAsia="Times New Roman" w:hAnsi="Calibri" w:cs="Calibri"/>
          <w:lang w:eastAsia="cs-CZ"/>
        </w:rPr>
        <w:tab/>
      </w:r>
      <w:r w:rsidR="00C029AE" w:rsidRPr="00C029AE">
        <w:rPr>
          <w:rFonts w:ascii="Calibri" w:eastAsia="Times New Roman" w:hAnsi="Calibri" w:cs="Calibri"/>
          <w:lang w:eastAsia="cs-CZ"/>
        </w:rPr>
        <w:tab/>
      </w:r>
      <w:r w:rsidR="00C029AE" w:rsidRPr="00C029AE">
        <w:rPr>
          <w:rFonts w:ascii="Calibri" w:eastAsia="Times New Roman" w:hAnsi="Calibri" w:cs="Calibri"/>
          <w:lang w:eastAsia="cs-CZ"/>
        </w:rPr>
        <w:tab/>
      </w:r>
      <w:r w:rsidR="00C029AE" w:rsidRPr="00C029AE">
        <w:rPr>
          <w:rFonts w:ascii="Calibri" w:eastAsia="Times New Roman" w:hAnsi="Calibri" w:cs="Calibri"/>
          <w:lang w:eastAsia="cs-CZ"/>
        </w:rPr>
        <w:tab/>
      </w:r>
    </w:p>
    <w:p w:rsidR="00C029AE" w:rsidRPr="00C029AE" w:rsidRDefault="00C029AE" w:rsidP="00C029AE">
      <w:pPr>
        <w:overflowPunct w:val="0"/>
        <w:autoSpaceDE w:val="0"/>
        <w:autoSpaceDN w:val="0"/>
        <w:adjustRightInd w:val="0"/>
        <w:spacing w:after="0" w:line="240" w:lineRule="auto"/>
        <w:ind w:right="567"/>
        <w:jc w:val="right"/>
        <w:textAlignment w:val="baseline"/>
        <w:rPr>
          <w:rFonts w:ascii="Calibri" w:eastAsia="Times New Roman" w:hAnsi="Calibri" w:cs="Calibri"/>
          <w:lang w:eastAsia="cs-CZ"/>
        </w:rPr>
      </w:pPr>
      <w:r w:rsidRPr="007D5966">
        <w:rPr>
          <w:rFonts w:ascii="Calibri" w:eastAsia="Times New Roman" w:hAnsi="Calibri" w:cs="Calibri"/>
          <w:lang w:eastAsia="cs-CZ"/>
        </w:rPr>
        <w:tab/>
      </w:r>
      <w:r w:rsidRPr="007D5966">
        <w:rPr>
          <w:rFonts w:ascii="Calibri" w:eastAsia="Times New Roman" w:hAnsi="Calibri" w:cs="Calibri"/>
          <w:lang w:eastAsia="cs-CZ"/>
        </w:rPr>
        <w:tab/>
      </w:r>
      <w:r w:rsidRPr="007D5966">
        <w:rPr>
          <w:rFonts w:ascii="Calibri" w:eastAsia="Times New Roman" w:hAnsi="Calibri" w:cs="Calibri"/>
          <w:lang w:eastAsia="cs-CZ"/>
        </w:rPr>
        <w:tab/>
      </w:r>
      <w:r w:rsidRPr="007D5966">
        <w:rPr>
          <w:rFonts w:ascii="Calibri" w:eastAsia="Times New Roman" w:hAnsi="Calibri" w:cs="Calibri"/>
          <w:lang w:eastAsia="cs-CZ"/>
        </w:rPr>
        <w:tab/>
        <w:t xml:space="preserve">  </w:t>
      </w:r>
      <w:r w:rsidRPr="00C029AE">
        <w:rPr>
          <w:rFonts w:ascii="Calibri" w:eastAsia="Times New Roman" w:hAnsi="Calibri" w:cs="Calibri"/>
          <w:lang w:eastAsia="cs-CZ"/>
        </w:rPr>
        <w:t xml:space="preserve"> ……………………..………………………………….</w:t>
      </w:r>
    </w:p>
    <w:p w:rsidR="00C029AE" w:rsidRPr="00C029AE" w:rsidRDefault="00C029AE" w:rsidP="007D5966">
      <w:pPr>
        <w:tabs>
          <w:tab w:val="left" w:pos="6960"/>
        </w:tabs>
        <w:overflowPunct w:val="0"/>
        <w:autoSpaceDE w:val="0"/>
        <w:autoSpaceDN w:val="0"/>
        <w:adjustRightInd w:val="0"/>
        <w:spacing w:after="0" w:line="240" w:lineRule="auto"/>
        <w:ind w:right="568"/>
        <w:jc w:val="right"/>
        <w:textAlignment w:val="baseline"/>
        <w:rPr>
          <w:rFonts w:ascii="Calibri" w:eastAsia="Times New Roman" w:hAnsi="Calibri" w:cs="Calibri"/>
          <w:lang w:eastAsia="cs-CZ"/>
        </w:rPr>
      </w:pPr>
      <w:r w:rsidRPr="00C029AE">
        <w:rPr>
          <w:rFonts w:ascii="Calibri" w:eastAsia="Times New Roman" w:hAnsi="Calibri" w:cs="Calibri"/>
          <w:lang w:eastAsia="cs-CZ"/>
        </w:rPr>
        <w:t>podpis žadatele /statutárního zástupce</w:t>
      </w:r>
    </w:p>
    <w:p w:rsidR="00C029AE" w:rsidRPr="00C029AE" w:rsidRDefault="00C029AE" w:rsidP="007D5966">
      <w:pPr>
        <w:tabs>
          <w:tab w:val="center" w:pos="4536"/>
          <w:tab w:val="left" w:pos="6960"/>
          <w:tab w:val="right" w:pos="9072"/>
          <w:tab w:val="left" w:pos="9214"/>
        </w:tabs>
        <w:overflowPunct w:val="0"/>
        <w:autoSpaceDE w:val="0"/>
        <w:autoSpaceDN w:val="0"/>
        <w:adjustRightInd w:val="0"/>
        <w:spacing w:after="0" w:line="240" w:lineRule="auto"/>
        <w:ind w:right="568"/>
        <w:jc w:val="right"/>
        <w:textAlignment w:val="baseline"/>
        <w:rPr>
          <w:rFonts w:ascii="Calibri" w:eastAsia="Times New Roman" w:hAnsi="Calibri" w:cs="Calibri"/>
          <w:lang w:eastAsia="cs-CZ"/>
        </w:rPr>
      </w:pPr>
      <w:r w:rsidRPr="00C029AE">
        <w:rPr>
          <w:rFonts w:ascii="Calibri" w:eastAsia="Times New Roman" w:hAnsi="Calibri" w:cs="Calibri"/>
          <w:lang w:eastAsia="cs-CZ"/>
        </w:rPr>
        <w:t>či osoby zmocněné jednat za žadatele</w:t>
      </w:r>
    </w:p>
    <w:p w:rsidR="00C029AE" w:rsidRPr="00C029AE" w:rsidRDefault="00C029AE" w:rsidP="00C029AE">
      <w:pPr>
        <w:tabs>
          <w:tab w:val="left" w:pos="6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C029AE">
        <w:rPr>
          <w:rFonts w:ascii="Calibri" w:eastAsia="Times New Roman" w:hAnsi="Calibri" w:cs="Calibri"/>
          <w:lang w:eastAsia="cs-CZ"/>
        </w:rPr>
        <w:t xml:space="preserve">                                                                   </w:t>
      </w:r>
    </w:p>
    <w:p w:rsidR="00C029AE" w:rsidRPr="00C029AE" w:rsidRDefault="00C029AE" w:rsidP="007D5966">
      <w:pPr>
        <w:tabs>
          <w:tab w:val="left" w:pos="6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lang w:eastAsia="cs-CZ"/>
        </w:rPr>
      </w:pPr>
      <w:r w:rsidRPr="00C029AE">
        <w:rPr>
          <w:rFonts w:ascii="Calibri" w:eastAsia="Times New Roman" w:hAnsi="Calibri" w:cs="Calibri"/>
          <w:b/>
          <w:color w:val="FF0000"/>
          <w:lang w:eastAsia="cs-CZ"/>
        </w:rPr>
        <w:t xml:space="preserve">Tento dokument je povinnou přílohou žádosti o poskytnutí </w:t>
      </w:r>
      <w:r w:rsidR="0002159F">
        <w:rPr>
          <w:rFonts w:ascii="Calibri" w:eastAsia="Times New Roman" w:hAnsi="Calibri" w:cs="Calibri"/>
          <w:b/>
          <w:color w:val="FF0000"/>
          <w:lang w:eastAsia="cs-CZ"/>
        </w:rPr>
        <w:t>dotace MČ Praha 10</w:t>
      </w:r>
      <w:r w:rsidRPr="00C029AE">
        <w:rPr>
          <w:rFonts w:ascii="Calibri" w:eastAsia="Times New Roman" w:hAnsi="Calibri" w:cs="Calibri"/>
          <w:b/>
          <w:color w:val="FF0000"/>
          <w:lang w:eastAsia="cs-CZ"/>
        </w:rPr>
        <w:t xml:space="preserve"> pro rok </w:t>
      </w:r>
      <w:r w:rsidR="003762A4">
        <w:rPr>
          <w:rFonts w:ascii="Calibri" w:eastAsia="Times New Roman" w:hAnsi="Calibri" w:cs="Calibri"/>
          <w:b/>
          <w:color w:val="FF0000"/>
          <w:lang w:eastAsia="cs-CZ"/>
        </w:rPr>
        <w:t>20</w:t>
      </w:r>
      <w:r w:rsidR="0002159F">
        <w:rPr>
          <w:rFonts w:ascii="Calibri" w:eastAsia="Times New Roman" w:hAnsi="Calibri" w:cs="Calibri"/>
          <w:b/>
          <w:color w:val="FF0000"/>
          <w:lang w:eastAsia="cs-CZ"/>
        </w:rPr>
        <w:t>20</w:t>
      </w:r>
      <w:r w:rsidRPr="00C029AE">
        <w:rPr>
          <w:rFonts w:ascii="Calibri" w:eastAsia="Times New Roman" w:hAnsi="Calibri" w:cs="Calibri"/>
          <w:b/>
          <w:color w:val="000000"/>
          <w:lang w:eastAsia="cs-CZ"/>
        </w:rPr>
        <w:t xml:space="preserve"> </w:t>
      </w:r>
      <w:r w:rsidRPr="00C029AE">
        <w:rPr>
          <w:rFonts w:ascii="Calibri" w:eastAsia="Times New Roman" w:hAnsi="Calibri" w:cs="Calibri"/>
          <w:b/>
          <w:color w:val="000000"/>
          <w:lang w:eastAsia="cs-CZ"/>
        </w:rPr>
        <w:br/>
      </w:r>
    </w:p>
    <w:p w:rsidR="00AC7BEC" w:rsidRPr="007D5966" w:rsidRDefault="00C029AE" w:rsidP="007D59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C029AE">
        <w:rPr>
          <w:rFonts w:ascii="Calibri" w:eastAsia="Times New Roman" w:hAnsi="Calibri" w:cs="Calibri"/>
          <w:b/>
          <w:lang w:eastAsia="cs-CZ"/>
        </w:rPr>
        <w:t>Toto potvrzení</w:t>
      </w:r>
      <w:r w:rsidRPr="00C029AE">
        <w:rPr>
          <w:rFonts w:ascii="Calibri" w:eastAsia="Times New Roman" w:hAnsi="Calibri" w:cs="Calibri"/>
          <w:lang w:eastAsia="cs-CZ"/>
        </w:rPr>
        <w:t xml:space="preserve"> o vyplnění a podání žádosti o dotaci prostřednictvím elektronick</w:t>
      </w:r>
      <w:r w:rsidR="0002159F">
        <w:rPr>
          <w:rFonts w:ascii="Calibri" w:eastAsia="Times New Roman" w:hAnsi="Calibri" w:cs="Calibri"/>
          <w:lang w:eastAsia="cs-CZ"/>
        </w:rPr>
        <w:t>ého dotačního portálu MČ Praha 10</w:t>
      </w:r>
      <w:r w:rsidRPr="00C029AE">
        <w:rPr>
          <w:rFonts w:ascii="Calibri" w:eastAsia="Times New Roman" w:hAnsi="Calibri" w:cs="Calibri"/>
          <w:lang w:eastAsia="cs-CZ"/>
        </w:rPr>
        <w:t xml:space="preserve"> prosím</w:t>
      </w:r>
      <w:r w:rsidRPr="00C029AE">
        <w:rPr>
          <w:rFonts w:ascii="Calibri" w:eastAsia="Times New Roman" w:hAnsi="Calibri" w:cs="Calibri"/>
          <w:b/>
          <w:lang w:eastAsia="cs-CZ"/>
        </w:rPr>
        <w:t xml:space="preserve"> vyplňte, vytiskněte, podepište, a sken nebo fotokopii tohoto potvrzení uložte do dotačního portálu jako povinnou přílohu žádosti o poskytnutí dotace</w:t>
      </w:r>
      <w:r w:rsidR="0002159F">
        <w:rPr>
          <w:rFonts w:ascii="Calibri" w:eastAsia="Times New Roman" w:hAnsi="Calibri" w:cs="Calibri"/>
          <w:b/>
          <w:lang w:eastAsia="cs-CZ"/>
        </w:rPr>
        <w:t xml:space="preserve"> a zároveň její originál přiložte k tištěné žádosti, kterou budete doručovat na ÚMČ Praha 10</w:t>
      </w:r>
      <w:r w:rsidRPr="00C029AE">
        <w:rPr>
          <w:rFonts w:ascii="Calibri" w:eastAsia="Times New Roman" w:hAnsi="Calibri" w:cs="Calibri"/>
          <w:b/>
          <w:lang w:eastAsia="cs-CZ"/>
        </w:rPr>
        <w:t>.</w:t>
      </w:r>
      <w:r w:rsidRPr="00C029AE">
        <w:rPr>
          <w:rFonts w:ascii="Calibri" w:eastAsia="Times New Roman" w:hAnsi="Calibri" w:cs="Calibri"/>
          <w:lang w:eastAsia="cs-CZ"/>
        </w:rPr>
        <w:t xml:space="preserve"> </w:t>
      </w:r>
    </w:p>
    <w:sectPr w:rsidR="00AC7BEC" w:rsidRPr="007D5966" w:rsidSect="00C029AE">
      <w:headerReference w:type="default" r:id="rId9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A60" w:rsidRDefault="00597A60" w:rsidP="00C029AE">
      <w:pPr>
        <w:spacing w:after="0" w:line="240" w:lineRule="auto"/>
      </w:pPr>
      <w:r>
        <w:separator/>
      </w:r>
    </w:p>
  </w:endnote>
  <w:endnote w:type="continuationSeparator" w:id="0">
    <w:p w:rsidR="00597A60" w:rsidRDefault="00597A60" w:rsidP="00C0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A60" w:rsidRDefault="00597A60" w:rsidP="00C029AE">
      <w:pPr>
        <w:spacing w:after="0" w:line="240" w:lineRule="auto"/>
      </w:pPr>
      <w:r>
        <w:separator/>
      </w:r>
    </w:p>
  </w:footnote>
  <w:footnote w:type="continuationSeparator" w:id="0">
    <w:p w:rsidR="00597A60" w:rsidRDefault="00597A60" w:rsidP="00C0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966" w:rsidRDefault="007D5966">
    <w:pPr>
      <w:pStyle w:val="Zhlav"/>
    </w:pPr>
    <w:r w:rsidRPr="00646F5B">
      <w:rPr>
        <w:b/>
        <w:noProof/>
        <w:sz w:val="40"/>
        <w:lang w:eastAsia="cs-CZ"/>
      </w:rPr>
      <w:drawing>
        <wp:inline distT="0" distB="0" distL="0" distR="0" wp14:anchorId="19CAA8BA" wp14:editId="0EB7B473">
          <wp:extent cx="771525" cy="468190"/>
          <wp:effectExtent l="0" t="0" r="0" b="8255"/>
          <wp:docPr id="18" name="Obrázek 18" descr="O:\12_Dotace\GRANTY 2007 - 2015 od paní Hlouškové\GRANTY od r. 2007\GRANTY J5 soc. služby 2008-2014\GRANTY soc.služby 2014\Formuláře II. kolo 2014\Znaky MČ\Znak window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12_Dotace\GRANTY 2007 - 2015 od paní Hlouškové\GRANTY od r. 2007\GRANTY J5 soc. služby 2008-2014\GRANTY soc.služby 2014\Formuláře II. kolo 2014\Znaky MČ\Znak window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375" cy="477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4026"/>
    <w:multiLevelType w:val="hybridMultilevel"/>
    <w:tmpl w:val="655835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07C79"/>
    <w:multiLevelType w:val="hybridMultilevel"/>
    <w:tmpl w:val="3864B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7255F"/>
    <w:multiLevelType w:val="hybridMultilevel"/>
    <w:tmpl w:val="643EF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852BB"/>
    <w:multiLevelType w:val="hybridMultilevel"/>
    <w:tmpl w:val="B5DC6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A341A"/>
    <w:multiLevelType w:val="hybridMultilevel"/>
    <w:tmpl w:val="C08C3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118D0"/>
    <w:multiLevelType w:val="hybridMultilevel"/>
    <w:tmpl w:val="3AB48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651B4"/>
    <w:multiLevelType w:val="hybridMultilevel"/>
    <w:tmpl w:val="C92AE872"/>
    <w:lvl w:ilvl="0" w:tplc="316A1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F05F8"/>
    <w:multiLevelType w:val="hybridMultilevel"/>
    <w:tmpl w:val="44C835A8"/>
    <w:lvl w:ilvl="0" w:tplc="FC62FE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16"/>
        <w:szCs w:val="20"/>
      </w:rPr>
    </w:lvl>
    <w:lvl w:ilvl="1" w:tplc="D4F67D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874BED"/>
    <w:multiLevelType w:val="hybridMultilevel"/>
    <w:tmpl w:val="2A1CD5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12AAE"/>
    <w:multiLevelType w:val="hybridMultilevel"/>
    <w:tmpl w:val="578C2A20"/>
    <w:lvl w:ilvl="0" w:tplc="8CB8F56E">
      <w:start w:val="1"/>
      <w:numFmt w:val="bullet"/>
      <w:lvlText w:val=""/>
      <w:lvlJc w:val="left"/>
      <w:pPr>
        <w:ind w:left="594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+VbnFpsH+VJKn6XDxETBf+esk0ect6cytFCqA2bZGL3HOeh+iOLEJWBy+cz72WtLT674U7/BozaGjhREcOjLg==" w:salt="X7zX3H5HYPm7xcDAsosAt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23"/>
    <w:rsid w:val="0002159F"/>
    <w:rsid w:val="003678DD"/>
    <w:rsid w:val="003762A4"/>
    <w:rsid w:val="00597A60"/>
    <w:rsid w:val="007D5966"/>
    <w:rsid w:val="00AC7BEC"/>
    <w:rsid w:val="00B65F6C"/>
    <w:rsid w:val="00C029AE"/>
    <w:rsid w:val="00C56370"/>
    <w:rsid w:val="00D0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BB441DC-13A1-4499-90D6-7D56C682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5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29A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29AE"/>
    <w:rPr>
      <w:sz w:val="20"/>
      <w:szCs w:val="20"/>
    </w:rPr>
  </w:style>
  <w:style w:type="character" w:styleId="Znakapoznpodarou">
    <w:name w:val="footnote reference"/>
    <w:uiPriority w:val="99"/>
    <w:unhideWhenUsed/>
    <w:rsid w:val="00C029AE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C029AE"/>
    <w:pPr>
      <w:spacing w:after="0" w:line="240" w:lineRule="auto"/>
      <w:ind w:left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D5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5966"/>
  </w:style>
  <w:style w:type="paragraph" w:styleId="Zpat">
    <w:name w:val="footer"/>
    <w:basedOn w:val="Normln"/>
    <w:link w:val="ZpatChar"/>
    <w:uiPriority w:val="99"/>
    <w:unhideWhenUsed/>
    <w:rsid w:val="007D5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5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bendova@praha10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a@praha10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873</Words>
  <Characters>5152</Characters>
  <Application>Microsoft Office Word</Application>
  <DocSecurity>12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Kristýna (ÚMČ Praha 10)</dc:creator>
  <cp:keywords/>
  <dc:description/>
  <cp:lastModifiedBy>Svobodová Kristýna (ÚMČ Praha 10)</cp:lastModifiedBy>
  <cp:revision>2</cp:revision>
  <dcterms:created xsi:type="dcterms:W3CDTF">2019-09-05T07:39:00Z</dcterms:created>
  <dcterms:modified xsi:type="dcterms:W3CDTF">2019-09-05T07:39:00Z</dcterms:modified>
</cp:coreProperties>
</file>