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80" w:rsidRDefault="002D3980" w:rsidP="002D3980">
      <w:pPr>
        <w:spacing w:before="1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Úřad Městské části Praha 10 nabízí možnost jednorázového výdělku</w:t>
      </w:r>
    </w:p>
    <w:p w:rsidR="002D3980" w:rsidRDefault="002D3980" w:rsidP="002D3980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při místním referendu</w:t>
      </w:r>
    </w:p>
    <w:p w:rsidR="002D3980" w:rsidRDefault="002D3980" w:rsidP="002D3980">
      <w:pPr>
        <w:spacing w:before="120"/>
        <w:jc w:val="center"/>
        <w:rPr>
          <w:b/>
          <w:szCs w:val="24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22"/>
      </w:tblGrid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pStyle w:val="Nadpis1"/>
            </w:pPr>
            <w:r>
              <w:t>Sjednaný druh práce: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 w:rsidP="00144B16">
            <w:pPr>
              <w:spacing w:before="120"/>
              <w:jc w:val="both"/>
            </w:pPr>
            <w:r>
              <w:t>Člen okrskové komise pro místní referendum</w:t>
            </w:r>
            <w:r w:rsidR="00144B16">
              <w:t>.</w:t>
            </w:r>
          </w:p>
        </w:tc>
      </w:tr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80" w:rsidRDefault="002D3980" w:rsidP="009570EB">
            <w:pPr>
              <w:jc w:val="both"/>
              <w:rPr>
                <w:b/>
              </w:rPr>
            </w:pPr>
            <w:r>
              <w:rPr>
                <w:b/>
              </w:rPr>
              <w:t>Datum konání referenda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80" w:rsidRDefault="002D3980" w:rsidP="009570EB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Referendum 1 - 19. – 20. září 2014</w:t>
            </w:r>
          </w:p>
          <w:p w:rsidR="002D3980" w:rsidRDefault="002D3980" w:rsidP="009570EB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Referendum 2 – 26. a 27. září 2014</w:t>
            </w:r>
          </w:p>
          <w:p w:rsidR="002D3980" w:rsidRDefault="002D3980" w:rsidP="009570EB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Referendum 3 – 10. a 11. říjen 2014</w:t>
            </w:r>
          </w:p>
        </w:tc>
      </w:tr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jc w:val="both"/>
              <w:rPr>
                <w:b/>
              </w:rPr>
            </w:pPr>
            <w:r>
              <w:rPr>
                <w:b/>
              </w:rPr>
              <w:t>Časové nároky: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Účast na ustavení komise v týdnu předcházejícím konání referenda (cca 1 hodina).</w:t>
            </w:r>
          </w:p>
          <w:p w:rsidR="002D3980" w:rsidRDefault="002D3980" w:rsidP="006B14E4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Školení k referendu cca 2 hodiny (pouze předseda),</w:t>
            </w:r>
            <w:r w:rsidR="006B14E4">
              <w:t xml:space="preserve"> v týdnu předcházejícím konání referenda</w:t>
            </w:r>
            <w:r w:rsidR="00144B16">
              <w:t>.</w:t>
            </w:r>
          </w:p>
          <w:p w:rsidR="002D3980" w:rsidRDefault="006B14E4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 xml:space="preserve">Pátky (19. 9., 26. 9., 10. 10.) </w:t>
            </w:r>
            <w:r w:rsidR="002D3980">
              <w:t>cca od 13</w:t>
            </w:r>
            <w:r w:rsidR="00144B16">
              <w:t>:</w:t>
            </w:r>
            <w:r w:rsidR="002D3980">
              <w:t>00 do 22</w:t>
            </w:r>
            <w:r w:rsidR="00144B16">
              <w:t>:</w:t>
            </w:r>
            <w:r w:rsidR="002D3980">
              <w:t>00 hodin.</w:t>
            </w:r>
          </w:p>
          <w:p w:rsidR="002D3980" w:rsidRDefault="002D3980" w:rsidP="00144B16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Sobot</w:t>
            </w:r>
            <w:r w:rsidR="006B14E4">
              <w:t xml:space="preserve">y (20. 9., 27. 9., 11. 10.) cca </w:t>
            </w:r>
            <w:r>
              <w:t>od 7</w:t>
            </w:r>
            <w:r w:rsidR="00144B16">
              <w:t>:</w:t>
            </w:r>
            <w:r>
              <w:t>30 do 14</w:t>
            </w:r>
            <w:r w:rsidR="00144B16">
              <w:t>:</w:t>
            </w:r>
            <w:r>
              <w:t>00 hodin, následuje sčítání hl</w:t>
            </w:r>
            <w:r w:rsidR="00144B16">
              <w:t>asů (časově nelze specifikovat)</w:t>
            </w:r>
          </w:p>
        </w:tc>
      </w:tr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6B14E4" w:rsidP="006B14E4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Vý</w:t>
            </w:r>
            <w:r w:rsidR="002D3980">
              <w:rPr>
                <w:b/>
              </w:rPr>
              <w:t>še odměny: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jc w:val="both"/>
            </w:pPr>
            <w:r>
              <w:t>Člen komise: 1</w:t>
            </w:r>
            <w:r w:rsidR="006B14E4">
              <w:t>2</w:t>
            </w:r>
            <w:r>
              <w:t>00,- Kč</w:t>
            </w:r>
            <w:r w:rsidR="006B14E4">
              <w:t xml:space="preserve"> </w:t>
            </w:r>
            <w:proofErr w:type="spellStart"/>
            <w:r w:rsidR="00144B16">
              <w:t>btto</w:t>
            </w:r>
            <w:proofErr w:type="spellEnd"/>
            <w:r w:rsidR="00144B16">
              <w:t xml:space="preserve"> </w:t>
            </w:r>
            <w:r w:rsidR="006B14E4">
              <w:t xml:space="preserve">za </w:t>
            </w:r>
            <w:r w:rsidR="00E066AC">
              <w:t>každé</w:t>
            </w:r>
            <w:r w:rsidR="006B14E4">
              <w:t xml:space="preserve"> referendum.</w:t>
            </w:r>
          </w:p>
          <w:p w:rsidR="002D3980" w:rsidRDefault="002D3980" w:rsidP="00E066AC">
            <w:pPr>
              <w:jc w:val="both"/>
            </w:pPr>
            <w:r>
              <w:t>Předseda komise (losuje se): 1600,- Kč</w:t>
            </w:r>
            <w:r w:rsidR="006B14E4">
              <w:t xml:space="preserve"> </w:t>
            </w:r>
            <w:proofErr w:type="spellStart"/>
            <w:r w:rsidR="00144B16">
              <w:t>btto</w:t>
            </w:r>
            <w:proofErr w:type="spellEnd"/>
            <w:r w:rsidR="00144B16">
              <w:t xml:space="preserve"> </w:t>
            </w:r>
            <w:r w:rsidR="006B14E4">
              <w:t xml:space="preserve">za </w:t>
            </w:r>
            <w:r w:rsidR="00E066AC">
              <w:t>každé</w:t>
            </w:r>
            <w:r w:rsidR="006B14E4">
              <w:t xml:space="preserve"> referendum.</w:t>
            </w:r>
          </w:p>
        </w:tc>
      </w:tr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jc w:val="both"/>
              <w:rPr>
                <w:b/>
              </w:rPr>
            </w:pPr>
            <w:r>
              <w:rPr>
                <w:b/>
              </w:rPr>
              <w:t>Místo konání (místo výkonu práce):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ind w:left="1440" w:hanging="1440"/>
              <w:jc w:val="both"/>
            </w:pPr>
            <w:r>
              <w:t>Školská zařízení (budovy škol) na území MČ Praha 10.</w:t>
            </w:r>
          </w:p>
        </w:tc>
      </w:tr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jc w:val="both"/>
              <w:rPr>
                <w:b/>
              </w:rPr>
            </w:pPr>
            <w:r>
              <w:rPr>
                <w:b/>
              </w:rPr>
              <w:t>Požadavky: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 w:rsidP="00867D10">
            <w:pPr>
              <w:pStyle w:val="Zkladntext21"/>
              <w:numPr>
                <w:ilvl w:val="0"/>
                <w:numId w:val="2"/>
              </w:numPr>
              <w:spacing w:before="0"/>
              <w:ind w:left="714" w:hanging="357"/>
            </w:pPr>
            <w:r>
              <w:t>Občan ČR</w:t>
            </w:r>
            <w:r w:rsidR="00144B16">
              <w:t>.</w:t>
            </w:r>
          </w:p>
          <w:p w:rsidR="002D3980" w:rsidRDefault="002D3980" w:rsidP="006B14E4">
            <w:pPr>
              <w:numPr>
                <w:ilvl w:val="0"/>
                <w:numId w:val="2"/>
              </w:numPr>
              <w:ind w:left="714" w:hanging="357"/>
              <w:jc w:val="both"/>
            </w:pPr>
            <w:r>
              <w:t xml:space="preserve">Věk nad 18 let (nejpozději první den konání </w:t>
            </w:r>
            <w:r w:rsidR="006B14E4">
              <w:t>referenda</w:t>
            </w:r>
            <w:r w:rsidR="003B4EA5">
              <w:t>)</w:t>
            </w:r>
            <w:r w:rsidR="00144B16">
              <w:t>.</w:t>
            </w:r>
          </w:p>
          <w:p w:rsidR="006B14E4" w:rsidRDefault="006B14E4" w:rsidP="006B14E4">
            <w:pPr>
              <w:numPr>
                <w:ilvl w:val="0"/>
                <w:numId w:val="2"/>
              </w:numPr>
              <w:ind w:left="714" w:hanging="357"/>
              <w:jc w:val="both"/>
            </w:pPr>
            <w:r>
              <w:t>Trvalé bydliště ve správním obvodu Praha 10</w:t>
            </w:r>
            <w:r w:rsidR="00144B16">
              <w:t>.</w:t>
            </w:r>
          </w:p>
        </w:tc>
      </w:tr>
      <w:tr w:rsidR="002D3980" w:rsidTr="002D398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pStyle w:val="Nadpis1"/>
              <w:spacing w:before="0"/>
            </w:pPr>
            <w:r>
              <w:t xml:space="preserve">Od uchazeče </w:t>
            </w:r>
            <w:proofErr w:type="spellStart"/>
            <w:r>
              <w:t>požadu-jeme</w:t>
            </w:r>
            <w:proofErr w:type="spellEnd"/>
            <w:r>
              <w:t xml:space="preserve"> následující údaje: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Titul, jméno, příjmení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Datum narození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Adresu trvalého bydliště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Kontaktní adresu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Kontaktní telefon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Kontaktní e-mail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Příp. upřesnění požadované školy/lokality</w:t>
            </w:r>
          </w:p>
          <w:p w:rsidR="002D3980" w:rsidRDefault="002D3980" w:rsidP="00867D10">
            <w:pPr>
              <w:numPr>
                <w:ilvl w:val="0"/>
                <w:numId w:val="1"/>
              </w:numPr>
              <w:ind w:left="714" w:hanging="357"/>
              <w:jc w:val="both"/>
              <w:textAlignment w:val="baseline"/>
            </w:pPr>
            <w:r>
              <w:t>Informaci, zda zájemce již někdy byl členem volební komise</w:t>
            </w:r>
          </w:p>
        </w:tc>
      </w:tr>
      <w:tr w:rsidR="002D3980" w:rsidTr="002D3980">
        <w:trPr>
          <w:trHeight w:val="1679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rPr>
                <w:b/>
              </w:rPr>
            </w:pPr>
            <w:r>
              <w:rPr>
                <w:b/>
              </w:rPr>
              <w:t>Možnosti přihlášení (využijte, prosím, pouze 1 způsob):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 w:rsidP="00867D10">
            <w:pPr>
              <w:numPr>
                <w:ilvl w:val="0"/>
                <w:numId w:val="3"/>
              </w:numPr>
              <w:jc w:val="both"/>
            </w:pPr>
            <w:r>
              <w:t>osobně - ÚMČ Praha 10, Vršovická 68, budova A/4. patro/kancelář 408</w:t>
            </w:r>
          </w:p>
          <w:p w:rsidR="002D3980" w:rsidRDefault="002D3980">
            <w:pPr>
              <w:jc w:val="both"/>
            </w:pPr>
            <w:r>
              <w:t>nebo</w:t>
            </w:r>
          </w:p>
          <w:p w:rsidR="002D3980" w:rsidRDefault="002D3980" w:rsidP="00867D10">
            <w:pPr>
              <w:numPr>
                <w:ilvl w:val="0"/>
                <w:numId w:val="3"/>
              </w:numPr>
              <w:jc w:val="both"/>
            </w:pPr>
            <w:r>
              <w:t>telefonicky: 267 093 639, (- 568, - 455, - 462)</w:t>
            </w:r>
          </w:p>
          <w:p w:rsidR="002D3980" w:rsidRDefault="002D3980">
            <w:pPr>
              <w:jc w:val="both"/>
            </w:pPr>
            <w:r>
              <w:t>nebo</w:t>
            </w:r>
          </w:p>
          <w:p w:rsidR="002D3980" w:rsidRDefault="002D3980" w:rsidP="00867D10">
            <w:pPr>
              <w:numPr>
                <w:ilvl w:val="0"/>
                <w:numId w:val="3"/>
              </w:numPr>
              <w:jc w:val="both"/>
            </w:pPr>
            <w:r>
              <w:t>e-mail: katerinav@praha10.cz</w:t>
            </w:r>
          </w:p>
          <w:p w:rsidR="002D3980" w:rsidRDefault="002D3980">
            <w:pPr>
              <w:jc w:val="both"/>
            </w:pPr>
            <w:r>
              <w:t>nebo</w:t>
            </w:r>
          </w:p>
          <w:p w:rsidR="002D3980" w:rsidRDefault="002D3980" w:rsidP="00867D10">
            <w:pPr>
              <w:numPr>
                <w:ilvl w:val="0"/>
                <w:numId w:val="3"/>
              </w:numPr>
              <w:jc w:val="both"/>
            </w:pPr>
            <w:r>
              <w:t>on-line - přihlašovací formulář na webu MČ</w:t>
            </w:r>
          </w:p>
        </w:tc>
      </w:tr>
      <w:tr w:rsidR="002D3980" w:rsidTr="002D3980">
        <w:trPr>
          <w:trHeight w:val="1391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2D3980">
            <w:pPr>
              <w:rPr>
                <w:b/>
              </w:rPr>
            </w:pPr>
            <w:r>
              <w:rPr>
                <w:b/>
              </w:rPr>
              <w:lastRenderedPageBreak/>
              <w:t>Poznámka: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980" w:rsidRDefault="00144B16">
            <w:pPr>
              <w:spacing w:before="120"/>
              <w:jc w:val="both"/>
            </w:pPr>
            <w:r>
              <w:t>Zájemce se může přihlásit na všechna 3 referenda.</w:t>
            </w:r>
          </w:p>
          <w:p w:rsidR="002D3980" w:rsidRDefault="002D3980" w:rsidP="00574759">
            <w:pPr>
              <w:spacing w:before="120"/>
              <w:jc w:val="both"/>
            </w:pPr>
            <w:r>
              <w:t xml:space="preserve">Občany zařazené do </w:t>
            </w:r>
            <w:r w:rsidR="00574759">
              <w:t>okrskové</w:t>
            </w:r>
            <w:r>
              <w:t xml:space="preserve"> komise bude kontaktovat některý z</w:t>
            </w:r>
            <w:r w:rsidR="00144B16">
              <w:t xml:space="preserve"> pracovníků úřadu cca týden před konáním referenda.</w:t>
            </w:r>
          </w:p>
        </w:tc>
      </w:tr>
    </w:tbl>
    <w:p w:rsidR="002D3980" w:rsidRDefault="002D3980" w:rsidP="002D3980"/>
    <w:p w:rsidR="00656A93" w:rsidRDefault="00144B16">
      <w:r>
        <w:t>22</w:t>
      </w:r>
      <w:r w:rsidR="002D3980">
        <w:t>. 8. 2014</w:t>
      </w:r>
    </w:p>
    <w:sectPr w:rsidR="0065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6CE6"/>
    <w:multiLevelType w:val="hybridMultilevel"/>
    <w:tmpl w:val="0CF46A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083D34"/>
    <w:multiLevelType w:val="hybridMultilevel"/>
    <w:tmpl w:val="3760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13E2B"/>
    <w:multiLevelType w:val="hybridMultilevel"/>
    <w:tmpl w:val="679666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0"/>
    <w:rsid w:val="00144B16"/>
    <w:rsid w:val="002D3980"/>
    <w:rsid w:val="003B4EA5"/>
    <w:rsid w:val="003F21C1"/>
    <w:rsid w:val="00574759"/>
    <w:rsid w:val="006B14E4"/>
    <w:rsid w:val="00DB06BC"/>
    <w:rsid w:val="00E066AC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2CBA-0F1D-421E-A47F-52B068D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9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3980"/>
    <w:pPr>
      <w:keepNext/>
      <w:spacing w:before="120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9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2D3980"/>
    <w:pPr>
      <w:spacing w:before="120"/>
      <w:ind w:left="110" w:hanging="11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7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7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Kubištová Lada Ing. (ÚMČ Praha 10)</dc:creator>
  <cp:keywords/>
  <dc:description/>
  <cp:lastModifiedBy>Vávrová Kateřina DiS. (ÚMČ Praha 10)</cp:lastModifiedBy>
  <cp:revision>2</cp:revision>
  <cp:lastPrinted>2014-08-22T06:53:00Z</cp:lastPrinted>
  <dcterms:created xsi:type="dcterms:W3CDTF">2014-08-22T07:49:00Z</dcterms:created>
  <dcterms:modified xsi:type="dcterms:W3CDTF">2014-08-22T07:49:00Z</dcterms:modified>
</cp:coreProperties>
</file>