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:rsidR="00A910A7" w:rsidRPr="00AE4F32" w:rsidRDefault="00A910A7" w:rsidP="00166692">
      <w:pPr>
        <w:rPr>
          <w:rFonts w:ascii="Calibri" w:hAnsi="Calibri" w:cs="Calibri"/>
          <w:b/>
        </w:rPr>
      </w:pPr>
    </w:p>
    <w:p w:rsidR="00775995" w:rsidRPr="00AE4F32" w:rsidRDefault="00775995" w:rsidP="00775995">
      <w:pPr>
        <w:ind w:left="360"/>
        <w:jc w:val="both"/>
        <w:rPr>
          <w:rFonts w:ascii="Calibri" w:hAnsi="Calibri" w:cs="Calibri"/>
        </w:rPr>
      </w:pPr>
    </w:p>
    <w:p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:rsidR="00C13798" w:rsidRPr="00AE4F32" w:rsidRDefault="00EC49AB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E24B32">
        <w:rPr>
          <w:rFonts w:ascii="Calibri" w:hAnsi="Calibri" w:cs="Calibri"/>
          <w:b/>
          <w:i/>
          <w:sz w:val="32"/>
          <w:szCs w:val="32"/>
          <w:u w:val="single"/>
        </w:rPr>
        <w:t xml:space="preserve"> pondělí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EC49AB">
        <w:rPr>
          <w:rFonts w:ascii="Calibri" w:hAnsi="Calibri" w:cs="Calibri"/>
          <w:b/>
          <w:i/>
          <w:sz w:val="32"/>
          <w:szCs w:val="32"/>
          <w:u w:val="single"/>
        </w:rPr>
        <w:t>12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EC49AB">
        <w:rPr>
          <w:rFonts w:ascii="Calibri" w:hAnsi="Calibri" w:cs="Calibri"/>
          <w:b/>
          <w:i/>
          <w:sz w:val="32"/>
          <w:szCs w:val="32"/>
          <w:u w:val="single"/>
        </w:rPr>
        <w:t>6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23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A90087" w:rsidRPr="00AE4F32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>ve Středisku územního rozvoje ÚMČ Praha 10, přízemí budovy B (vstup proti vchodu A budovy ÚMČ),</w:t>
      </w:r>
    </w:p>
    <w:p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Vršovická 1429/68</w:t>
      </w:r>
    </w:p>
    <w:p w:rsidR="00775995" w:rsidRPr="00AE4F32" w:rsidRDefault="00775995" w:rsidP="00775995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  <w:r w:rsidRPr="00AE4F32">
        <w:rPr>
          <w:rFonts w:ascii="Calibri" w:hAnsi="Calibri" w:cs="Calibri"/>
          <w:b/>
          <w:i/>
          <w:sz w:val="32"/>
        </w:rPr>
        <w:t xml:space="preserve"> </w:t>
      </w:r>
    </w:p>
    <w:p w:rsidR="00775995" w:rsidRPr="00AE4F32" w:rsidRDefault="00775995" w:rsidP="00775995">
      <w:pPr>
        <w:pStyle w:val="Nadpis5"/>
        <w:jc w:val="left"/>
        <w:rPr>
          <w:rFonts w:ascii="Calibri" w:hAnsi="Calibri" w:cs="Calibri"/>
          <w:b/>
        </w:rPr>
      </w:pPr>
    </w:p>
    <w:p w:rsidR="00D20897" w:rsidRPr="00AE4F32" w:rsidRDefault="00D20897" w:rsidP="00D20897">
      <w:pPr>
        <w:rPr>
          <w:rFonts w:ascii="Calibri" w:hAnsi="Calibri" w:cs="Calibri"/>
        </w:rPr>
      </w:pPr>
    </w:p>
    <w:p w:rsidR="00775995" w:rsidRPr="00AE4F32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:rsidR="00BD677F" w:rsidRPr="00BD677F" w:rsidRDefault="00BD677F" w:rsidP="00BD677F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</w:rPr>
      </w:pPr>
      <w:r w:rsidRPr="00BD677F">
        <w:rPr>
          <w:rFonts w:asciiTheme="minorHAnsi" w:hAnsiTheme="minorHAnsi" w:cstheme="minorHAnsi"/>
        </w:rPr>
        <w:t>Aktualizace harmonogramu přípravy veřejných zakázek na údržbu zeleně a úklid chodníků</w:t>
      </w:r>
    </w:p>
    <w:p w:rsidR="005E71BD" w:rsidRDefault="00BC7341" w:rsidP="00262867">
      <w:pPr>
        <w:pStyle w:val="Odstavecseseznamem"/>
        <w:numPr>
          <w:ilvl w:val="0"/>
          <w:numId w:val="42"/>
        </w:numPr>
        <w:ind w:left="284" w:hanging="284"/>
        <w:rPr>
          <w:rFonts w:cstheme="minorHAnsi"/>
        </w:rPr>
      </w:pPr>
      <w:r>
        <w:rPr>
          <w:rFonts w:cstheme="minorHAnsi"/>
        </w:rPr>
        <w:t xml:space="preserve">Informace o </w:t>
      </w:r>
      <w:r w:rsidR="00BD677F">
        <w:rPr>
          <w:rFonts w:cstheme="minorHAnsi"/>
        </w:rPr>
        <w:t xml:space="preserve">postupu </w:t>
      </w:r>
      <w:r>
        <w:rPr>
          <w:rFonts w:cstheme="minorHAnsi"/>
        </w:rPr>
        <w:t>revi</w:t>
      </w:r>
      <w:r w:rsidR="00BD677F">
        <w:rPr>
          <w:rFonts w:cstheme="minorHAnsi"/>
        </w:rPr>
        <w:t>talizace parku Na Solidaritě – severní část</w:t>
      </w:r>
    </w:p>
    <w:p w:rsidR="00BD677F" w:rsidRDefault="00BD677F" w:rsidP="00262867">
      <w:pPr>
        <w:pStyle w:val="Odstavecseseznamem"/>
        <w:numPr>
          <w:ilvl w:val="0"/>
          <w:numId w:val="42"/>
        </w:numPr>
        <w:ind w:left="284" w:hanging="284"/>
        <w:rPr>
          <w:rFonts w:cstheme="minorHAnsi"/>
        </w:rPr>
      </w:pPr>
      <w:r>
        <w:rPr>
          <w:rFonts w:cstheme="minorHAnsi"/>
        </w:rPr>
        <w:t xml:space="preserve">Informace o </w:t>
      </w:r>
      <w:r w:rsidR="00052DDF">
        <w:rPr>
          <w:rFonts w:cstheme="minorHAnsi"/>
        </w:rPr>
        <w:t>obnově teras kaskád</w:t>
      </w:r>
      <w:r>
        <w:rPr>
          <w:rFonts w:cstheme="minorHAnsi"/>
        </w:rPr>
        <w:t> </w:t>
      </w:r>
      <w:r w:rsidR="0055154F">
        <w:rPr>
          <w:rFonts w:cstheme="minorHAnsi"/>
        </w:rPr>
        <w:t xml:space="preserve">v </w:t>
      </w:r>
      <w:r>
        <w:rPr>
          <w:rFonts w:cstheme="minorHAnsi"/>
        </w:rPr>
        <w:t>Malešickém parku</w:t>
      </w:r>
    </w:p>
    <w:p w:rsidR="00052DDF" w:rsidRDefault="00BD677F" w:rsidP="004679CD">
      <w:pPr>
        <w:pStyle w:val="Odstavecseseznamem"/>
        <w:numPr>
          <w:ilvl w:val="0"/>
          <w:numId w:val="42"/>
        </w:numPr>
        <w:ind w:left="284" w:hanging="284"/>
        <w:rPr>
          <w:rFonts w:cstheme="minorHAnsi"/>
        </w:rPr>
      </w:pPr>
      <w:r w:rsidRPr="00052DDF">
        <w:rPr>
          <w:rFonts w:cstheme="minorHAnsi"/>
        </w:rPr>
        <w:t xml:space="preserve">Vyhodnocení 1. seče </w:t>
      </w:r>
      <w:r w:rsidR="00052DDF">
        <w:rPr>
          <w:rFonts w:cstheme="minorHAnsi"/>
        </w:rPr>
        <w:t xml:space="preserve">trávníků </w:t>
      </w:r>
      <w:r w:rsidRPr="00052DDF">
        <w:rPr>
          <w:rFonts w:cstheme="minorHAnsi"/>
        </w:rPr>
        <w:t xml:space="preserve">a informace o průběhu 2. seče </w:t>
      </w:r>
      <w:r w:rsidR="00052DDF">
        <w:rPr>
          <w:rFonts w:cstheme="minorHAnsi"/>
        </w:rPr>
        <w:t>trávníků v péči MČ Praha 10</w:t>
      </w:r>
    </w:p>
    <w:p w:rsidR="00E24B32" w:rsidRDefault="00E24B32" w:rsidP="004679CD">
      <w:pPr>
        <w:pStyle w:val="Odstavecseseznamem"/>
        <w:numPr>
          <w:ilvl w:val="0"/>
          <w:numId w:val="42"/>
        </w:numPr>
        <w:ind w:left="284" w:hanging="284"/>
        <w:rPr>
          <w:rFonts w:cstheme="minorHAnsi"/>
        </w:rPr>
      </w:pPr>
      <w:r>
        <w:rPr>
          <w:rFonts w:cstheme="minorHAnsi"/>
        </w:rPr>
        <w:t>Aktuální problematika kácení a ošetřování stromů</w:t>
      </w:r>
    </w:p>
    <w:p w:rsidR="00E24B32" w:rsidRPr="00E24B32" w:rsidRDefault="00052DDF" w:rsidP="006E55D9">
      <w:pPr>
        <w:pStyle w:val="Odstavecseseznamem"/>
        <w:numPr>
          <w:ilvl w:val="0"/>
          <w:numId w:val="42"/>
        </w:numPr>
        <w:ind w:left="284" w:hanging="284"/>
        <w:rPr>
          <w:rFonts w:cstheme="minorHAnsi"/>
        </w:rPr>
      </w:pPr>
      <w:r w:rsidRPr="00E24B32">
        <w:rPr>
          <w:rFonts w:cstheme="minorHAnsi"/>
        </w:rPr>
        <w:t>Informace o</w:t>
      </w:r>
      <w:r w:rsidR="00BD677F" w:rsidRPr="00E24B32">
        <w:rPr>
          <w:rFonts w:cstheme="minorHAnsi"/>
        </w:rPr>
        <w:t xml:space="preserve"> </w:t>
      </w:r>
      <w:r w:rsidRPr="00E24B32">
        <w:rPr>
          <w:rFonts w:cstheme="minorHAnsi"/>
        </w:rPr>
        <w:t>proběhlých a chystaných akcích v oblasti ekologické osvěty a udržitelného rozvoje</w:t>
      </w:r>
    </w:p>
    <w:p w:rsidR="00052DDF" w:rsidRDefault="00052DDF" w:rsidP="00052DDF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Různé + iniciativní návrhy členů VŽP </w:t>
      </w:r>
    </w:p>
    <w:p w:rsidR="00544899" w:rsidRPr="00AE4F32" w:rsidRDefault="00544899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:rsidR="0024443D" w:rsidRPr="00AE4F3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sectPr w:rsidR="0024443D" w:rsidRPr="00A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49623AB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2176"/>
    <w:multiLevelType w:val="hybridMultilevel"/>
    <w:tmpl w:val="7E3E6CB6"/>
    <w:lvl w:ilvl="0" w:tplc="077675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36"/>
  </w:num>
  <w:num w:numId="5">
    <w:abstractNumId w:val="34"/>
  </w:num>
  <w:num w:numId="6">
    <w:abstractNumId w:val="33"/>
  </w:num>
  <w:num w:numId="7">
    <w:abstractNumId w:val="16"/>
  </w:num>
  <w:num w:numId="8">
    <w:abstractNumId w:val="19"/>
  </w:num>
  <w:num w:numId="9">
    <w:abstractNumId w:val="28"/>
  </w:num>
  <w:num w:numId="10">
    <w:abstractNumId w:val="39"/>
  </w:num>
  <w:num w:numId="11">
    <w:abstractNumId w:val="4"/>
  </w:num>
  <w:num w:numId="12">
    <w:abstractNumId w:val="40"/>
  </w:num>
  <w:num w:numId="13">
    <w:abstractNumId w:val="8"/>
  </w:num>
  <w:num w:numId="14">
    <w:abstractNumId w:val="31"/>
  </w:num>
  <w:num w:numId="15">
    <w:abstractNumId w:val="13"/>
  </w:num>
  <w:num w:numId="16">
    <w:abstractNumId w:val="20"/>
  </w:num>
  <w:num w:numId="17">
    <w:abstractNumId w:val="3"/>
  </w:num>
  <w:num w:numId="18">
    <w:abstractNumId w:val="11"/>
  </w:num>
  <w:num w:numId="19">
    <w:abstractNumId w:val="37"/>
  </w:num>
  <w:num w:numId="20">
    <w:abstractNumId w:val="27"/>
  </w:num>
  <w:num w:numId="21">
    <w:abstractNumId w:val="22"/>
  </w:num>
  <w:num w:numId="22">
    <w:abstractNumId w:val="5"/>
  </w:num>
  <w:num w:numId="23">
    <w:abstractNumId w:val="26"/>
  </w:num>
  <w:num w:numId="24">
    <w:abstractNumId w:val="10"/>
  </w:num>
  <w:num w:numId="25">
    <w:abstractNumId w:val="17"/>
  </w:num>
  <w:num w:numId="26">
    <w:abstractNumId w:val="2"/>
  </w:num>
  <w:num w:numId="27">
    <w:abstractNumId w:val="35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5"/>
  </w:num>
  <w:num w:numId="33">
    <w:abstractNumId w:val="12"/>
  </w:num>
  <w:num w:numId="34">
    <w:abstractNumId w:val="21"/>
  </w:num>
  <w:num w:numId="35">
    <w:abstractNumId w:val="14"/>
  </w:num>
  <w:num w:numId="36">
    <w:abstractNumId w:val="41"/>
  </w:num>
  <w:num w:numId="37">
    <w:abstractNumId w:val="7"/>
  </w:num>
  <w:num w:numId="38">
    <w:abstractNumId w:val="24"/>
  </w:num>
  <w:num w:numId="39">
    <w:abstractNumId w:val="7"/>
  </w:num>
  <w:num w:numId="40">
    <w:abstractNumId w:val="6"/>
  </w:num>
  <w:num w:numId="41">
    <w:abstractNumId w:val="18"/>
  </w:num>
  <w:num w:numId="42">
    <w:abstractNumId w:val="32"/>
  </w:num>
  <w:num w:numId="43">
    <w:abstractNumId w:val="2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13"/>
    <w:rsid w:val="000001BA"/>
    <w:rsid w:val="00006E1A"/>
    <w:rsid w:val="0000791E"/>
    <w:rsid w:val="000254AC"/>
    <w:rsid w:val="00052DDF"/>
    <w:rsid w:val="00071E44"/>
    <w:rsid w:val="00085565"/>
    <w:rsid w:val="000A402C"/>
    <w:rsid w:val="000A7BE2"/>
    <w:rsid w:val="000B52B7"/>
    <w:rsid w:val="000B6ABB"/>
    <w:rsid w:val="000C7E30"/>
    <w:rsid w:val="000E36CB"/>
    <w:rsid w:val="000F2445"/>
    <w:rsid w:val="000F4573"/>
    <w:rsid w:val="001028E8"/>
    <w:rsid w:val="0010498C"/>
    <w:rsid w:val="00106DEE"/>
    <w:rsid w:val="001174FA"/>
    <w:rsid w:val="00122824"/>
    <w:rsid w:val="00122E77"/>
    <w:rsid w:val="00133CD9"/>
    <w:rsid w:val="00136E24"/>
    <w:rsid w:val="00153D03"/>
    <w:rsid w:val="00155F26"/>
    <w:rsid w:val="001607FF"/>
    <w:rsid w:val="00161C43"/>
    <w:rsid w:val="00166692"/>
    <w:rsid w:val="00171455"/>
    <w:rsid w:val="00185975"/>
    <w:rsid w:val="00185C9D"/>
    <w:rsid w:val="001917A8"/>
    <w:rsid w:val="00192B79"/>
    <w:rsid w:val="001A0331"/>
    <w:rsid w:val="001B251E"/>
    <w:rsid w:val="001B5926"/>
    <w:rsid w:val="001C659C"/>
    <w:rsid w:val="001E7765"/>
    <w:rsid w:val="001F1FE1"/>
    <w:rsid w:val="0020031C"/>
    <w:rsid w:val="00202E9A"/>
    <w:rsid w:val="00211F00"/>
    <w:rsid w:val="00211FA6"/>
    <w:rsid w:val="002123CB"/>
    <w:rsid w:val="0021400A"/>
    <w:rsid w:val="00215B1D"/>
    <w:rsid w:val="00216E47"/>
    <w:rsid w:val="0022703F"/>
    <w:rsid w:val="00227DE2"/>
    <w:rsid w:val="00231ABB"/>
    <w:rsid w:val="00233054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8A9"/>
    <w:rsid w:val="00282CE4"/>
    <w:rsid w:val="002845D4"/>
    <w:rsid w:val="00284AAC"/>
    <w:rsid w:val="00287799"/>
    <w:rsid w:val="0029306C"/>
    <w:rsid w:val="002943E1"/>
    <w:rsid w:val="002A010D"/>
    <w:rsid w:val="002B1843"/>
    <w:rsid w:val="002B3F5D"/>
    <w:rsid w:val="002E0CD0"/>
    <w:rsid w:val="002E7934"/>
    <w:rsid w:val="00301209"/>
    <w:rsid w:val="00315C58"/>
    <w:rsid w:val="0032310B"/>
    <w:rsid w:val="00323720"/>
    <w:rsid w:val="00323EAD"/>
    <w:rsid w:val="00325C50"/>
    <w:rsid w:val="00337108"/>
    <w:rsid w:val="00337CB1"/>
    <w:rsid w:val="0034148B"/>
    <w:rsid w:val="00347E31"/>
    <w:rsid w:val="00360C1F"/>
    <w:rsid w:val="00365828"/>
    <w:rsid w:val="00375C8A"/>
    <w:rsid w:val="00382DDF"/>
    <w:rsid w:val="0039785B"/>
    <w:rsid w:val="003A0A6F"/>
    <w:rsid w:val="003A6B7C"/>
    <w:rsid w:val="003C2F09"/>
    <w:rsid w:val="003C34F1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A7790"/>
    <w:rsid w:val="004B1101"/>
    <w:rsid w:val="004B26AE"/>
    <w:rsid w:val="004C6A6A"/>
    <w:rsid w:val="004C7107"/>
    <w:rsid w:val="004D3260"/>
    <w:rsid w:val="004E7E75"/>
    <w:rsid w:val="004F53DD"/>
    <w:rsid w:val="004F647F"/>
    <w:rsid w:val="0050050E"/>
    <w:rsid w:val="00502312"/>
    <w:rsid w:val="0052687F"/>
    <w:rsid w:val="00544899"/>
    <w:rsid w:val="0055154F"/>
    <w:rsid w:val="0055798A"/>
    <w:rsid w:val="00560ABE"/>
    <w:rsid w:val="0057165B"/>
    <w:rsid w:val="005822E7"/>
    <w:rsid w:val="00585A02"/>
    <w:rsid w:val="00586392"/>
    <w:rsid w:val="005940A2"/>
    <w:rsid w:val="005A1D0B"/>
    <w:rsid w:val="005B19F3"/>
    <w:rsid w:val="005B3E44"/>
    <w:rsid w:val="005B40E4"/>
    <w:rsid w:val="005B43A3"/>
    <w:rsid w:val="005E472D"/>
    <w:rsid w:val="005E5ACE"/>
    <w:rsid w:val="005E71BD"/>
    <w:rsid w:val="006014BA"/>
    <w:rsid w:val="00610BF5"/>
    <w:rsid w:val="00612F56"/>
    <w:rsid w:val="00614808"/>
    <w:rsid w:val="0062787A"/>
    <w:rsid w:val="0063032E"/>
    <w:rsid w:val="006503EE"/>
    <w:rsid w:val="006567A7"/>
    <w:rsid w:val="00665542"/>
    <w:rsid w:val="00667C30"/>
    <w:rsid w:val="00677309"/>
    <w:rsid w:val="006A0337"/>
    <w:rsid w:val="006B3E23"/>
    <w:rsid w:val="006D4241"/>
    <w:rsid w:val="006D673D"/>
    <w:rsid w:val="006E5C54"/>
    <w:rsid w:val="006F76B6"/>
    <w:rsid w:val="00701A89"/>
    <w:rsid w:val="00725292"/>
    <w:rsid w:val="00731400"/>
    <w:rsid w:val="007347FC"/>
    <w:rsid w:val="00741AB0"/>
    <w:rsid w:val="00742415"/>
    <w:rsid w:val="007648FD"/>
    <w:rsid w:val="00764BA8"/>
    <w:rsid w:val="00770826"/>
    <w:rsid w:val="00775995"/>
    <w:rsid w:val="007848F2"/>
    <w:rsid w:val="00793208"/>
    <w:rsid w:val="00793563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7407"/>
    <w:rsid w:val="00826CBA"/>
    <w:rsid w:val="0082707D"/>
    <w:rsid w:val="00831EF9"/>
    <w:rsid w:val="00835811"/>
    <w:rsid w:val="0084457E"/>
    <w:rsid w:val="00854C1A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E1EFB"/>
    <w:rsid w:val="00902B3F"/>
    <w:rsid w:val="00910ADE"/>
    <w:rsid w:val="00921B83"/>
    <w:rsid w:val="00926DD5"/>
    <w:rsid w:val="0094089A"/>
    <w:rsid w:val="00943EE4"/>
    <w:rsid w:val="009451C3"/>
    <w:rsid w:val="0094590C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A11E9"/>
    <w:rsid w:val="009D0C46"/>
    <w:rsid w:val="009F79C6"/>
    <w:rsid w:val="009F7AEA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5BCE"/>
    <w:rsid w:val="00AC64D7"/>
    <w:rsid w:val="00AD7FC4"/>
    <w:rsid w:val="00AE3B50"/>
    <w:rsid w:val="00AE4F32"/>
    <w:rsid w:val="00AF1265"/>
    <w:rsid w:val="00AF1DFF"/>
    <w:rsid w:val="00AF2895"/>
    <w:rsid w:val="00B00FE4"/>
    <w:rsid w:val="00B01DEA"/>
    <w:rsid w:val="00B0525E"/>
    <w:rsid w:val="00B12562"/>
    <w:rsid w:val="00B2234A"/>
    <w:rsid w:val="00B251B2"/>
    <w:rsid w:val="00B2651D"/>
    <w:rsid w:val="00B45DD3"/>
    <w:rsid w:val="00B75F61"/>
    <w:rsid w:val="00B80767"/>
    <w:rsid w:val="00B81E6D"/>
    <w:rsid w:val="00BA4565"/>
    <w:rsid w:val="00BC181F"/>
    <w:rsid w:val="00BC7341"/>
    <w:rsid w:val="00BC7D1F"/>
    <w:rsid w:val="00BD677F"/>
    <w:rsid w:val="00BE4687"/>
    <w:rsid w:val="00BF7BD6"/>
    <w:rsid w:val="00C013B7"/>
    <w:rsid w:val="00C13798"/>
    <w:rsid w:val="00C507E6"/>
    <w:rsid w:val="00C607F8"/>
    <w:rsid w:val="00C60F06"/>
    <w:rsid w:val="00C670D2"/>
    <w:rsid w:val="00C8066D"/>
    <w:rsid w:val="00C86220"/>
    <w:rsid w:val="00CA4C93"/>
    <w:rsid w:val="00CA731D"/>
    <w:rsid w:val="00CB34FB"/>
    <w:rsid w:val="00CC3C5A"/>
    <w:rsid w:val="00CD0E2A"/>
    <w:rsid w:val="00CD4B8B"/>
    <w:rsid w:val="00CD543E"/>
    <w:rsid w:val="00CF32B4"/>
    <w:rsid w:val="00D010C1"/>
    <w:rsid w:val="00D04075"/>
    <w:rsid w:val="00D06EE0"/>
    <w:rsid w:val="00D20897"/>
    <w:rsid w:val="00D24032"/>
    <w:rsid w:val="00D42F1B"/>
    <w:rsid w:val="00D46F3F"/>
    <w:rsid w:val="00D57082"/>
    <w:rsid w:val="00D603D9"/>
    <w:rsid w:val="00D71FD7"/>
    <w:rsid w:val="00D8076A"/>
    <w:rsid w:val="00D82770"/>
    <w:rsid w:val="00D92F19"/>
    <w:rsid w:val="00DA02E3"/>
    <w:rsid w:val="00DA64CF"/>
    <w:rsid w:val="00DB4269"/>
    <w:rsid w:val="00DC29BB"/>
    <w:rsid w:val="00DC584C"/>
    <w:rsid w:val="00DC5862"/>
    <w:rsid w:val="00DE5AE8"/>
    <w:rsid w:val="00DF0672"/>
    <w:rsid w:val="00DF0B79"/>
    <w:rsid w:val="00DF0E5A"/>
    <w:rsid w:val="00DF15BB"/>
    <w:rsid w:val="00DF40EF"/>
    <w:rsid w:val="00DF7D2A"/>
    <w:rsid w:val="00E02A35"/>
    <w:rsid w:val="00E10B80"/>
    <w:rsid w:val="00E13B4D"/>
    <w:rsid w:val="00E1714A"/>
    <w:rsid w:val="00E24472"/>
    <w:rsid w:val="00E24B32"/>
    <w:rsid w:val="00E26F5B"/>
    <w:rsid w:val="00E32D16"/>
    <w:rsid w:val="00E40E91"/>
    <w:rsid w:val="00E470CE"/>
    <w:rsid w:val="00E65014"/>
    <w:rsid w:val="00E7433D"/>
    <w:rsid w:val="00E76103"/>
    <w:rsid w:val="00E84595"/>
    <w:rsid w:val="00EA2580"/>
    <w:rsid w:val="00EA360F"/>
    <w:rsid w:val="00EA38FA"/>
    <w:rsid w:val="00EA41E5"/>
    <w:rsid w:val="00EB53F4"/>
    <w:rsid w:val="00EC49AB"/>
    <w:rsid w:val="00ED3857"/>
    <w:rsid w:val="00EE64F2"/>
    <w:rsid w:val="00EE701B"/>
    <w:rsid w:val="00EF72B2"/>
    <w:rsid w:val="00F05FAE"/>
    <w:rsid w:val="00F26296"/>
    <w:rsid w:val="00F267E8"/>
    <w:rsid w:val="00F34991"/>
    <w:rsid w:val="00F3579A"/>
    <w:rsid w:val="00F4026D"/>
    <w:rsid w:val="00F412EB"/>
    <w:rsid w:val="00F43D0C"/>
    <w:rsid w:val="00F46A44"/>
    <w:rsid w:val="00F55299"/>
    <w:rsid w:val="00F7499E"/>
    <w:rsid w:val="00F7591C"/>
    <w:rsid w:val="00F853FC"/>
    <w:rsid w:val="00F92DA0"/>
    <w:rsid w:val="00F934C3"/>
    <w:rsid w:val="00F9693A"/>
    <w:rsid w:val="00FA476F"/>
    <w:rsid w:val="00FC1DBA"/>
    <w:rsid w:val="00FC5555"/>
    <w:rsid w:val="00FC6703"/>
    <w:rsid w:val="00FC7714"/>
    <w:rsid w:val="00FD52B7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Bc. VED OŽD (ÚMČ Praha 10)</cp:lastModifiedBy>
  <cp:revision>6</cp:revision>
  <cp:lastPrinted>2023-03-06T07:55:00Z</cp:lastPrinted>
  <dcterms:created xsi:type="dcterms:W3CDTF">2023-06-07T07:37:00Z</dcterms:created>
  <dcterms:modified xsi:type="dcterms:W3CDTF">2023-06-07T12:18:00Z</dcterms:modified>
</cp:coreProperties>
</file>