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6D" w:rsidRPr="00AD3C6D" w:rsidRDefault="00EE44C3" w:rsidP="00EE44C3">
      <w:pPr>
        <w:pStyle w:val="Zkladntext210"/>
        <w:tabs>
          <w:tab w:val="clear" w:pos="720"/>
        </w:tabs>
        <w:rPr>
          <w:rFonts w:ascii="Verdana" w:hAnsi="Verdana"/>
          <w:sz w:val="16"/>
          <w:szCs w:val="16"/>
        </w:rPr>
      </w:pPr>
      <w:r w:rsidRPr="00EE44C3">
        <w:rPr>
          <w:color w:val="FF0000"/>
        </w:rPr>
        <w:tab/>
      </w:r>
      <w:r w:rsidRPr="00EE44C3">
        <w:rPr>
          <w:color w:val="FF0000"/>
        </w:rPr>
        <w:tab/>
      </w:r>
      <w:r w:rsidRPr="00EE44C3">
        <w:rPr>
          <w:color w:val="FF0000"/>
        </w:rPr>
        <w:tab/>
      </w:r>
      <w:r w:rsidRPr="00EE44C3">
        <w:rPr>
          <w:color w:val="FF0000"/>
        </w:rPr>
        <w:tab/>
      </w:r>
      <w:r w:rsidRPr="00EE44C3">
        <w:rPr>
          <w:color w:val="FF0000"/>
        </w:rPr>
        <w:tab/>
      </w:r>
      <w:r w:rsidRPr="00EE44C3">
        <w:rPr>
          <w:color w:val="FF0000"/>
        </w:rPr>
        <w:tab/>
      </w:r>
      <w:r w:rsidRPr="00EE44C3">
        <w:rPr>
          <w:color w:val="FF0000"/>
        </w:rPr>
        <w:tab/>
      </w:r>
      <w:r w:rsidRPr="00EE44C3">
        <w:rPr>
          <w:color w:val="FF0000"/>
        </w:rPr>
        <w:tab/>
      </w:r>
      <w:r w:rsidR="00AD3C6D" w:rsidRPr="00AD3C6D">
        <w:rPr>
          <w:rFonts w:ascii="Verdana" w:hAnsi="Verdana"/>
          <w:sz w:val="16"/>
          <w:szCs w:val="16"/>
        </w:rPr>
        <w:t>P10-045158/2020</w:t>
      </w:r>
    </w:p>
    <w:p w:rsidR="00EE44C3" w:rsidRPr="00083079" w:rsidRDefault="00EE44C3" w:rsidP="00EE44C3">
      <w:pPr>
        <w:pStyle w:val="Zkladntext210"/>
        <w:tabs>
          <w:tab w:val="clear" w:pos="720"/>
        </w:tabs>
      </w:pPr>
      <w:r w:rsidRPr="00083079">
        <w:t>Odbor ekonomický</w:t>
      </w:r>
      <w:r w:rsidRPr="00083079">
        <w:tab/>
      </w:r>
      <w:r w:rsidRPr="00083079">
        <w:tab/>
      </w:r>
      <w:r w:rsidRPr="00083079">
        <w:tab/>
      </w:r>
      <w:r w:rsidRPr="00083079">
        <w:tab/>
      </w:r>
      <w:r w:rsidRPr="00083079">
        <w:tab/>
      </w:r>
      <w:r w:rsidRPr="00083079">
        <w:tab/>
      </w:r>
      <w:r w:rsidR="00297484">
        <w:t xml:space="preserve">10. </w:t>
      </w:r>
      <w:r w:rsidRPr="00083079">
        <w:t>schůze</w:t>
      </w:r>
    </w:p>
    <w:p w:rsidR="00EE44C3" w:rsidRPr="00083079" w:rsidRDefault="00EE44C3" w:rsidP="00EE44C3">
      <w:r w:rsidRPr="00083079">
        <w:t>Oddělení rozpočtu</w:t>
      </w:r>
      <w:r w:rsidRPr="00083079">
        <w:tab/>
      </w:r>
      <w:r w:rsidRPr="00083079">
        <w:tab/>
      </w:r>
      <w:r w:rsidRPr="00083079">
        <w:tab/>
      </w:r>
      <w:r w:rsidRPr="00083079">
        <w:tab/>
      </w:r>
      <w:r w:rsidRPr="00083079">
        <w:tab/>
      </w:r>
      <w:r w:rsidR="007C31B9" w:rsidRPr="00083079">
        <w:t xml:space="preserve">            </w:t>
      </w:r>
      <w:r w:rsidRPr="00083079">
        <w:t>Rady MČ Praha 10</w:t>
      </w:r>
    </w:p>
    <w:p w:rsidR="00EE44C3" w:rsidRPr="00083079" w:rsidRDefault="0008684E" w:rsidP="00EE44C3">
      <w:pPr>
        <w:ind w:left="2124" w:firstLine="708"/>
      </w:pPr>
      <w:r>
        <w:tab/>
      </w:r>
      <w:r>
        <w:tab/>
      </w:r>
      <w:r>
        <w:tab/>
      </w:r>
      <w:r>
        <w:tab/>
        <w:t>d</w:t>
      </w:r>
      <w:r w:rsidR="00EE44C3" w:rsidRPr="00083079">
        <w:t xml:space="preserve">ne </w:t>
      </w:r>
      <w:r w:rsidR="00297484">
        <w:t>26. 5. 2020</w:t>
      </w:r>
    </w:p>
    <w:p w:rsidR="00EE44C3" w:rsidRPr="006B5C4A" w:rsidRDefault="00EE44C3" w:rsidP="00EE44C3">
      <w:pPr>
        <w:pStyle w:val="Nadpis6"/>
        <w:rPr>
          <w:sz w:val="20"/>
        </w:rPr>
      </w:pPr>
    </w:p>
    <w:p w:rsidR="00EE44C3" w:rsidRPr="006B5C4A" w:rsidRDefault="00EE44C3" w:rsidP="00EE44C3">
      <w:pPr>
        <w:pStyle w:val="Nadpis6"/>
      </w:pPr>
    </w:p>
    <w:p w:rsidR="00EE44C3" w:rsidRPr="007E7A4D" w:rsidRDefault="00EE44C3" w:rsidP="00EE44C3">
      <w:pPr>
        <w:pStyle w:val="Nadpis6"/>
      </w:pPr>
      <w:r w:rsidRPr="007E7A4D">
        <w:t>Závěrečný účet</w:t>
      </w:r>
    </w:p>
    <w:p w:rsidR="00EE44C3" w:rsidRPr="007E7A4D" w:rsidRDefault="00EE44C3" w:rsidP="00EE44C3">
      <w:pPr>
        <w:jc w:val="center"/>
        <w:rPr>
          <w:b/>
          <w:sz w:val="28"/>
          <w:u w:val="single"/>
        </w:rPr>
      </w:pPr>
      <w:r w:rsidRPr="007E7A4D">
        <w:rPr>
          <w:b/>
          <w:sz w:val="28"/>
          <w:u w:val="single"/>
        </w:rPr>
        <w:t>MČ Praha 10 k 31. 12. 201</w:t>
      </w:r>
      <w:r w:rsidR="00F666BC">
        <w:rPr>
          <w:b/>
          <w:sz w:val="28"/>
          <w:u w:val="single"/>
        </w:rPr>
        <w:t>9</w:t>
      </w:r>
      <w:r w:rsidRPr="007E7A4D">
        <w:rPr>
          <w:b/>
          <w:sz w:val="28"/>
          <w:u w:val="single"/>
        </w:rPr>
        <w:t xml:space="preserve"> včetně informace o rozpočtových</w:t>
      </w:r>
    </w:p>
    <w:p w:rsidR="00EE44C3" w:rsidRPr="007E7A4D" w:rsidRDefault="00EE44C3" w:rsidP="00EE44C3">
      <w:pPr>
        <w:jc w:val="center"/>
        <w:rPr>
          <w:b/>
          <w:sz w:val="28"/>
          <w:u w:val="single"/>
        </w:rPr>
      </w:pPr>
      <w:r w:rsidRPr="007E7A4D">
        <w:rPr>
          <w:b/>
          <w:sz w:val="28"/>
          <w:u w:val="single"/>
        </w:rPr>
        <w:t>úpravách schválených Radou MČ Praha 10 v rámci zmocnění</w:t>
      </w:r>
    </w:p>
    <w:p w:rsidR="00EE44C3" w:rsidRDefault="00EE44C3" w:rsidP="00EE44C3">
      <w:pPr>
        <w:rPr>
          <w:sz w:val="20"/>
        </w:rPr>
      </w:pPr>
    </w:p>
    <w:p w:rsidR="007B6FDB" w:rsidRPr="007E7A4D" w:rsidRDefault="007B6FDB" w:rsidP="00EE44C3">
      <w:pPr>
        <w:rPr>
          <w:sz w:val="20"/>
        </w:rPr>
      </w:pPr>
    </w:p>
    <w:p w:rsidR="00EE44C3" w:rsidRPr="007E7A4D" w:rsidRDefault="00EE44C3" w:rsidP="00EE44C3">
      <w:pPr>
        <w:rPr>
          <w:u w:val="single"/>
        </w:rPr>
      </w:pPr>
      <w:r w:rsidRPr="007E7A4D">
        <w:rPr>
          <w:b/>
          <w:u w:val="single"/>
        </w:rPr>
        <w:t>Důvod předložení</w:t>
      </w:r>
      <w:r w:rsidRPr="007E7A4D">
        <w:rPr>
          <w:u w:val="single"/>
        </w:rPr>
        <w:t>:</w:t>
      </w:r>
    </w:p>
    <w:p w:rsidR="00EE44C3" w:rsidRPr="007E7A4D" w:rsidRDefault="00EE44C3" w:rsidP="00EE44C3">
      <w:r w:rsidRPr="007E7A4D">
        <w:t>Statut hl. m. Prahy –</w:t>
      </w:r>
      <w:r w:rsidR="0050784B">
        <w:t xml:space="preserve"> </w:t>
      </w:r>
      <w:r w:rsidRPr="007E7A4D">
        <w:t>Část</w:t>
      </w:r>
      <w:r w:rsidR="0050784B">
        <w:t xml:space="preserve"> třetí, § 8</w:t>
      </w:r>
      <w:bookmarkStart w:id="0" w:name="_GoBack"/>
      <w:bookmarkEnd w:id="0"/>
    </w:p>
    <w:p w:rsidR="00EE44C3" w:rsidRPr="007E7A4D" w:rsidRDefault="00EE44C3" w:rsidP="00EE44C3">
      <w:pPr>
        <w:pStyle w:val="Nadpis1"/>
      </w:pPr>
      <w:r w:rsidRPr="007E7A4D">
        <w:t>Zákon o hlavním městě Praze č. 131/2000 Sb. ze dne 13. 4. 2000</w:t>
      </w:r>
    </w:p>
    <w:p w:rsidR="00EE44C3" w:rsidRPr="007E7A4D" w:rsidRDefault="00EE44C3" w:rsidP="00EE44C3">
      <w:pPr>
        <w:tabs>
          <w:tab w:val="center" w:pos="4535"/>
        </w:tabs>
      </w:pPr>
      <w:r w:rsidRPr="007E7A4D">
        <w:t xml:space="preserve">§ 89 odst. (1), písm. h); § 94, odst. 2, písm. a </w:t>
      </w:r>
    </w:p>
    <w:p w:rsidR="00EE44C3" w:rsidRPr="007E7A4D" w:rsidRDefault="00EE44C3" w:rsidP="00EE44C3">
      <w:pPr>
        <w:tabs>
          <w:tab w:val="center" w:pos="4535"/>
        </w:tabs>
      </w:pPr>
      <w:r w:rsidRPr="007E7A4D">
        <w:t xml:space="preserve">Zákon o </w:t>
      </w:r>
      <w:proofErr w:type="spellStart"/>
      <w:r w:rsidRPr="007E7A4D">
        <w:t>rozp</w:t>
      </w:r>
      <w:proofErr w:type="spellEnd"/>
      <w:r w:rsidRPr="007E7A4D">
        <w:t>. pravidlech územních rozpočtů 250/2000 Sb. ze dne 7. 7. 2000, §17</w:t>
      </w:r>
    </w:p>
    <w:p w:rsidR="00EE44C3" w:rsidRDefault="00EE44C3" w:rsidP="00EE44C3">
      <w:pPr>
        <w:rPr>
          <w:b/>
          <w:sz w:val="20"/>
          <w:u w:val="single"/>
        </w:rPr>
      </w:pPr>
    </w:p>
    <w:p w:rsidR="007B6FDB" w:rsidRPr="007E7A4D" w:rsidRDefault="007B6FDB" w:rsidP="00EE44C3">
      <w:pPr>
        <w:rPr>
          <w:b/>
          <w:sz w:val="20"/>
          <w:u w:val="single"/>
        </w:rPr>
      </w:pPr>
    </w:p>
    <w:p w:rsidR="00EE44C3" w:rsidRPr="007E7A4D" w:rsidRDefault="00EE44C3" w:rsidP="00EE44C3">
      <w:pPr>
        <w:rPr>
          <w:b/>
          <w:u w:val="single"/>
        </w:rPr>
      </w:pPr>
      <w:r w:rsidRPr="007E7A4D">
        <w:rPr>
          <w:b/>
          <w:u w:val="single"/>
        </w:rPr>
        <w:t>Obsah:</w:t>
      </w:r>
    </w:p>
    <w:p w:rsidR="00EE44C3" w:rsidRPr="007B63C3" w:rsidRDefault="00EE44C3" w:rsidP="00EE44C3">
      <w:pPr>
        <w:tabs>
          <w:tab w:val="left" w:pos="567"/>
        </w:tabs>
      </w:pPr>
      <w:r w:rsidRPr="007B63C3">
        <w:t xml:space="preserve">I. </w:t>
      </w:r>
      <w:r w:rsidRPr="007B63C3">
        <w:tab/>
        <w:t>Návrh usnesení Rady MČ Praha 10</w:t>
      </w:r>
    </w:p>
    <w:p w:rsidR="00EE44C3" w:rsidRPr="007047B8" w:rsidRDefault="00EE44C3" w:rsidP="00EE44C3">
      <w:pPr>
        <w:tabs>
          <w:tab w:val="left" w:pos="567"/>
        </w:tabs>
      </w:pPr>
      <w:r w:rsidRPr="007047B8">
        <w:t>II.</w:t>
      </w:r>
      <w:r w:rsidRPr="007047B8">
        <w:tab/>
        <w:t>Důvodová zpráva</w:t>
      </w:r>
    </w:p>
    <w:p w:rsidR="00EE44C3" w:rsidRPr="007047B8" w:rsidRDefault="00EE44C3" w:rsidP="00EE44C3">
      <w:pPr>
        <w:tabs>
          <w:tab w:val="left" w:pos="567"/>
          <w:tab w:val="left" w:pos="2268"/>
          <w:tab w:val="left" w:pos="3119"/>
        </w:tabs>
      </w:pPr>
      <w:r w:rsidRPr="007047B8">
        <w:t>III.</w:t>
      </w:r>
      <w:r w:rsidRPr="007047B8">
        <w:tab/>
        <w:t xml:space="preserve">Tabulková část: </w:t>
      </w:r>
      <w:r w:rsidRPr="007047B8">
        <w:tab/>
        <w:t>III/1</w:t>
      </w:r>
      <w:r w:rsidRPr="007047B8">
        <w:tab/>
      </w:r>
      <w:r w:rsidRPr="007047B8">
        <w:tab/>
        <w:t>Bilance příjmů a výdajů</w:t>
      </w:r>
    </w:p>
    <w:p w:rsidR="00EE44C3" w:rsidRPr="007047B8" w:rsidRDefault="00EE44C3" w:rsidP="00EE44C3">
      <w:pPr>
        <w:tabs>
          <w:tab w:val="left" w:pos="2268"/>
          <w:tab w:val="left" w:pos="3119"/>
        </w:tabs>
      </w:pPr>
      <w:r w:rsidRPr="007047B8">
        <w:tab/>
        <w:t>III/2</w:t>
      </w:r>
      <w:r w:rsidRPr="007047B8">
        <w:tab/>
      </w:r>
      <w:r w:rsidRPr="007047B8">
        <w:tab/>
      </w:r>
      <w:r w:rsidR="00CD483E" w:rsidRPr="007047B8">
        <w:t>Přehled přidělených dotací MHMP</w:t>
      </w:r>
    </w:p>
    <w:p w:rsidR="00EE44C3" w:rsidRPr="007047B8" w:rsidRDefault="00EE44C3" w:rsidP="00EE44C3">
      <w:pPr>
        <w:tabs>
          <w:tab w:val="left" w:pos="2268"/>
          <w:tab w:val="left" w:pos="3119"/>
        </w:tabs>
      </w:pPr>
      <w:r w:rsidRPr="007047B8">
        <w:tab/>
        <w:t>III/3</w:t>
      </w:r>
      <w:r w:rsidRPr="007047B8">
        <w:tab/>
      </w:r>
      <w:r w:rsidRPr="007047B8">
        <w:tab/>
        <w:t>Místní příjmy, správní poplatky a pokuty</w:t>
      </w:r>
    </w:p>
    <w:p w:rsidR="00EE44C3" w:rsidRPr="007047B8" w:rsidRDefault="00EE44C3" w:rsidP="00EE44C3">
      <w:pPr>
        <w:tabs>
          <w:tab w:val="left" w:pos="2268"/>
          <w:tab w:val="left" w:pos="3119"/>
        </w:tabs>
      </w:pPr>
      <w:r w:rsidRPr="007047B8">
        <w:tab/>
        <w:t>III/4</w:t>
      </w:r>
      <w:r w:rsidRPr="007047B8">
        <w:tab/>
      </w:r>
      <w:r w:rsidRPr="007047B8">
        <w:tab/>
        <w:t>Přehled výdajů dle odvětví</w:t>
      </w:r>
    </w:p>
    <w:p w:rsidR="00EE44C3" w:rsidRPr="007047B8" w:rsidRDefault="0000266F" w:rsidP="00EE44C3">
      <w:pPr>
        <w:tabs>
          <w:tab w:val="left" w:pos="2268"/>
          <w:tab w:val="left" w:pos="3119"/>
        </w:tabs>
      </w:pPr>
      <w:r w:rsidRPr="007047B8">
        <w:tab/>
        <w:t>III/5-22</w:t>
      </w:r>
      <w:r w:rsidR="00EE44C3" w:rsidRPr="007047B8">
        <w:tab/>
      </w:r>
      <w:r w:rsidR="00EE44C3" w:rsidRPr="007047B8">
        <w:tab/>
        <w:t>Plnění rozpočtu výdajů v položkovém členění</w:t>
      </w:r>
    </w:p>
    <w:p w:rsidR="00746284" w:rsidRPr="007047B8" w:rsidRDefault="00F23595" w:rsidP="00746284">
      <w:pPr>
        <w:tabs>
          <w:tab w:val="left" w:pos="567"/>
          <w:tab w:val="left" w:pos="2268"/>
          <w:tab w:val="left" w:pos="3119"/>
        </w:tabs>
      </w:pPr>
      <w:r w:rsidRPr="007047B8">
        <w:tab/>
      </w:r>
      <w:r w:rsidRPr="007047B8">
        <w:tab/>
        <w:t>III/22</w:t>
      </w:r>
      <w:r w:rsidR="00746284" w:rsidRPr="007047B8">
        <w:tab/>
      </w:r>
      <w:r w:rsidR="00746284" w:rsidRPr="007047B8">
        <w:tab/>
        <w:t>Změny rozpočtu na základě dotací HMP a dotací ze SR</w:t>
      </w:r>
    </w:p>
    <w:p w:rsidR="00746284" w:rsidRPr="007047B8" w:rsidRDefault="00F23595" w:rsidP="00746284">
      <w:pPr>
        <w:tabs>
          <w:tab w:val="left" w:pos="567"/>
          <w:tab w:val="left" w:pos="2268"/>
          <w:tab w:val="left" w:pos="3119"/>
        </w:tabs>
        <w:ind w:left="3540" w:hanging="3540"/>
      </w:pPr>
      <w:r w:rsidRPr="007047B8">
        <w:tab/>
      </w:r>
      <w:r w:rsidRPr="007047B8">
        <w:tab/>
        <w:t>III/23</w:t>
      </w:r>
      <w:r w:rsidR="00746284" w:rsidRPr="007047B8">
        <w:tab/>
      </w:r>
      <w:r w:rsidR="00746284" w:rsidRPr="007047B8">
        <w:tab/>
        <w:t>Úpravy a změny rozpočtu MČ Praha 10 dle usnesení RMČ a ZMČ Praha 10</w:t>
      </w:r>
    </w:p>
    <w:p w:rsidR="00746284" w:rsidRPr="007047B8" w:rsidRDefault="00F23595" w:rsidP="00746284">
      <w:pPr>
        <w:tabs>
          <w:tab w:val="left" w:pos="567"/>
          <w:tab w:val="left" w:pos="2268"/>
          <w:tab w:val="left" w:pos="3119"/>
        </w:tabs>
      </w:pPr>
      <w:r w:rsidRPr="007047B8">
        <w:tab/>
      </w:r>
      <w:r w:rsidRPr="007047B8">
        <w:tab/>
        <w:t>III/24</w:t>
      </w:r>
      <w:r w:rsidR="00746284" w:rsidRPr="007047B8">
        <w:tab/>
      </w:r>
      <w:r w:rsidR="00746284" w:rsidRPr="007047B8">
        <w:tab/>
        <w:t>Rozpočtová opatření MČ Praha 10 na úřední desce</w:t>
      </w:r>
    </w:p>
    <w:p w:rsidR="00EE44C3" w:rsidRPr="007047B8" w:rsidRDefault="007047B8" w:rsidP="0011316E">
      <w:pPr>
        <w:tabs>
          <w:tab w:val="left" w:pos="851"/>
          <w:tab w:val="left" w:pos="2268"/>
          <w:tab w:val="left" w:pos="3119"/>
        </w:tabs>
        <w:ind w:left="851" w:hanging="851"/>
      </w:pPr>
      <w:r>
        <w:t>I</w:t>
      </w:r>
      <w:r w:rsidR="00EE44C3" w:rsidRPr="007047B8">
        <w:t>V.</w:t>
      </w:r>
      <w:r w:rsidR="00EE44C3" w:rsidRPr="007047B8">
        <w:tab/>
        <w:t>Finanční vypořádání MČ Praha 10 se SR a rozpočtem HMP</w:t>
      </w:r>
    </w:p>
    <w:p w:rsidR="00EE44C3" w:rsidRPr="007047B8" w:rsidRDefault="007047B8" w:rsidP="0011316E">
      <w:pPr>
        <w:tabs>
          <w:tab w:val="left" w:pos="851"/>
          <w:tab w:val="left" w:pos="2268"/>
          <w:tab w:val="left" w:pos="3119"/>
        </w:tabs>
        <w:ind w:left="851" w:hanging="851"/>
      </w:pPr>
      <w:r>
        <w:t>V</w:t>
      </w:r>
      <w:r w:rsidR="00EE44C3" w:rsidRPr="007047B8">
        <w:t>.</w:t>
      </w:r>
      <w:r w:rsidR="00EE44C3" w:rsidRPr="007047B8">
        <w:tab/>
        <w:t>Stav finančních prostředků na běžných účtech a účtech účelových fondů</w:t>
      </w:r>
    </w:p>
    <w:p w:rsidR="00EE44C3" w:rsidRPr="007047B8" w:rsidRDefault="007047B8" w:rsidP="0011316E">
      <w:pPr>
        <w:tabs>
          <w:tab w:val="left" w:pos="851"/>
          <w:tab w:val="left" w:pos="2268"/>
          <w:tab w:val="left" w:pos="3119"/>
        </w:tabs>
        <w:ind w:left="851" w:hanging="851"/>
      </w:pPr>
      <w:r>
        <w:t>VI</w:t>
      </w:r>
      <w:r w:rsidR="00746284" w:rsidRPr="007047B8">
        <w:t>.</w:t>
      </w:r>
      <w:r w:rsidR="00EE44C3" w:rsidRPr="007047B8">
        <w:tab/>
        <w:t>Stav závazků a pohledávek MČ Praha 10 za hlavní činnost</w:t>
      </w:r>
    </w:p>
    <w:p w:rsidR="00EE44C3" w:rsidRPr="00803313" w:rsidRDefault="00803313" w:rsidP="0011316E">
      <w:pPr>
        <w:tabs>
          <w:tab w:val="left" w:pos="851"/>
          <w:tab w:val="left" w:pos="2268"/>
          <w:tab w:val="left" w:pos="3119"/>
        </w:tabs>
        <w:ind w:left="851" w:hanging="851"/>
      </w:pPr>
      <w:r w:rsidRPr="00803313">
        <w:t>VII</w:t>
      </w:r>
      <w:r w:rsidR="00746284" w:rsidRPr="00803313">
        <w:t>.</w:t>
      </w:r>
      <w:r w:rsidR="00EE44C3" w:rsidRPr="00803313">
        <w:tab/>
        <w:t>Komentář k výsledkům zdaňované činnosti</w:t>
      </w:r>
    </w:p>
    <w:p w:rsidR="00EE44C3" w:rsidRPr="00F735A2" w:rsidRDefault="00F735A2" w:rsidP="0011316E">
      <w:pPr>
        <w:tabs>
          <w:tab w:val="left" w:pos="851"/>
          <w:tab w:val="left" w:pos="2268"/>
          <w:tab w:val="left" w:pos="3119"/>
        </w:tabs>
        <w:ind w:left="851" w:hanging="851"/>
      </w:pPr>
      <w:r w:rsidRPr="00F735A2">
        <w:t>VIII</w:t>
      </w:r>
      <w:r w:rsidR="00EE44C3" w:rsidRPr="00F735A2">
        <w:t>.</w:t>
      </w:r>
      <w:r w:rsidR="00EE44C3" w:rsidRPr="00F735A2">
        <w:tab/>
        <w:t>Plnění plánu zdaňované činnosti</w:t>
      </w:r>
    </w:p>
    <w:p w:rsidR="00EE44C3" w:rsidRPr="007B63C3" w:rsidRDefault="00F735A2" w:rsidP="0011316E">
      <w:pPr>
        <w:tabs>
          <w:tab w:val="left" w:pos="851"/>
          <w:tab w:val="left" w:pos="2268"/>
          <w:tab w:val="left" w:pos="3119"/>
        </w:tabs>
        <w:ind w:left="851" w:hanging="851"/>
      </w:pPr>
      <w:r w:rsidRPr="007B63C3">
        <w:t>IX</w:t>
      </w:r>
      <w:r w:rsidR="00EE44C3" w:rsidRPr="007B63C3">
        <w:t>.</w:t>
      </w:r>
      <w:r w:rsidR="00EE44C3" w:rsidRPr="007B63C3">
        <w:tab/>
        <w:t>Praha 10 - Majetková a. s.</w:t>
      </w:r>
      <w:r w:rsidR="002537EF" w:rsidRPr="007B63C3">
        <w:t xml:space="preserve"> - HOLDING</w:t>
      </w:r>
    </w:p>
    <w:p w:rsidR="00EE44C3" w:rsidRPr="00F735A2" w:rsidRDefault="00F735A2" w:rsidP="0011316E">
      <w:pPr>
        <w:tabs>
          <w:tab w:val="left" w:pos="851"/>
          <w:tab w:val="left" w:pos="2268"/>
          <w:tab w:val="left" w:pos="3119"/>
        </w:tabs>
        <w:ind w:left="851" w:hanging="851"/>
      </w:pPr>
      <w:r w:rsidRPr="00F735A2">
        <w:t>X</w:t>
      </w:r>
      <w:r w:rsidR="00EE44C3" w:rsidRPr="00F735A2">
        <w:t>.</w:t>
      </w:r>
      <w:r w:rsidR="00EE44C3" w:rsidRPr="00F735A2">
        <w:tab/>
        <w:t>Zpráva o výsledku přezkoumání hospodaření</w:t>
      </w:r>
      <w:r w:rsidR="0011316E">
        <w:t xml:space="preserve"> za rok 2019</w:t>
      </w:r>
    </w:p>
    <w:p w:rsidR="007B6FDB" w:rsidRPr="00F735A2" w:rsidRDefault="00F735A2" w:rsidP="0011316E">
      <w:pPr>
        <w:tabs>
          <w:tab w:val="left" w:pos="851"/>
          <w:tab w:val="left" w:pos="2268"/>
          <w:tab w:val="left" w:pos="3119"/>
        </w:tabs>
        <w:ind w:left="851" w:hanging="851"/>
      </w:pPr>
      <w:r w:rsidRPr="00F735A2">
        <w:t>X</w:t>
      </w:r>
      <w:r w:rsidR="0011316E">
        <w:t>I.</w:t>
      </w:r>
      <w:r w:rsidR="0011316E">
        <w:tab/>
      </w:r>
      <w:r w:rsidR="007B6FDB" w:rsidRPr="00F735A2">
        <w:t>V</w:t>
      </w:r>
      <w:r w:rsidR="0011316E">
        <w:t>ýkaz pro hodnocení rozpočtu 2019</w:t>
      </w:r>
      <w:r w:rsidR="007B6FDB" w:rsidRPr="00F735A2">
        <w:t xml:space="preserve"> - FIN 2-12</w:t>
      </w:r>
    </w:p>
    <w:p w:rsidR="007B6FDB" w:rsidRPr="00F735A2" w:rsidRDefault="00F735A2" w:rsidP="0011316E">
      <w:pPr>
        <w:tabs>
          <w:tab w:val="left" w:pos="851"/>
          <w:tab w:val="left" w:pos="2268"/>
          <w:tab w:val="left" w:pos="3119"/>
        </w:tabs>
        <w:ind w:left="851" w:hanging="851"/>
      </w:pPr>
      <w:r w:rsidRPr="00F735A2">
        <w:t>XI</w:t>
      </w:r>
      <w:r w:rsidR="0011316E">
        <w:t>I.</w:t>
      </w:r>
      <w:r w:rsidR="0011316E">
        <w:tab/>
      </w:r>
      <w:r w:rsidR="0008684E" w:rsidRPr="00F735A2">
        <w:t xml:space="preserve">Přehled plnění rozpočtu </w:t>
      </w:r>
      <w:r w:rsidR="0011316E">
        <w:t>2019</w:t>
      </w:r>
    </w:p>
    <w:p w:rsidR="007B6FDB" w:rsidRDefault="00F735A2" w:rsidP="0011316E">
      <w:pPr>
        <w:tabs>
          <w:tab w:val="left" w:pos="851"/>
          <w:tab w:val="left" w:pos="2268"/>
          <w:tab w:val="left" w:pos="3119"/>
        </w:tabs>
        <w:ind w:left="851" w:hanging="851"/>
      </w:pPr>
      <w:r w:rsidRPr="00F735A2">
        <w:t>XIII</w:t>
      </w:r>
      <w:r w:rsidR="0011316E">
        <w:t>.</w:t>
      </w:r>
      <w:r w:rsidR="0011316E">
        <w:tab/>
        <w:t>Rozvaha 2019</w:t>
      </w:r>
    </w:p>
    <w:p w:rsidR="0011316E" w:rsidRDefault="0011316E" w:rsidP="0011316E">
      <w:pPr>
        <w:tabs>
          <w:tab w:val="left" w:pos="851"/>
          <w:tab w:val="left" w:pos="2268"/>
          <w:tab w:val="left" w:pos="3119"/>
        </w:tabs>
        <w:ind w:left="851" w:hanging="851"/>
      </w:pPr>
      <w:r>
        <w:t>XIV.</w:t>
      </w:r>
      <w:r>
        <w:tab/>
        <w:t>Výkaz zisku a ztráty za rok 2019</w:t>
      </w:r>
    </w:p>
    <w:p w:rsidR="0011316E" w:rsidRDefault="0011316E" w:rsidP="0011316E">
      <w:pPr>
        <w:tabs>
          <w:tab w:val="left" w:pos="851"/>
          <w:tab w:val="left" w:pos="2268"/>
          <w:tab w:val="left" w:pos="3119"/>
        </w:tabs>
        <w:ind w:left="851" w:hanging="851"/>
      </w:pPr>
      <w:r>
        <w:t>XV.</w:t>
      </w:r>
      <w:r>
        <w:tab/>
        <w:t>Přehled o peněžních tocích za rok 2019</w:t>
      </w:r>
    </w:p>
    <w:p w:rsidR="0011316E" w:rsidRPr="00F735A2" w:rsidRDefault="0011316E" w:rsidP="0011316E">
      <w:pPr>
        <w:tabs>
          <w:tab w:val="left" w:pos="851"/>
          <w:tab w:val="left" w:pos="2268"/>
          <w:tab w:val="left" w:pos="3119"/>
        </w:tabs>
        <w:ind w:left="851" w:hanging="851"/>
      </w:pPr>
      <w:r>
        <w:t xml:space="preserve">XVI. </w:t>
      </w:r>
      <w:r>
        <w:tab/>
        <w:t>Přehled vlastního kapitálu</w:t>
      </w:r>
    </w:p>
    <w:p w:rsidR="007047B8" w:rsidRPr="0011316E" w:rsidRDefault="007B6FDB" w:rsidP="0011316E">
      <w:pPr>
        <w:tabs>
          <w:tab w:val="left" w:pos="851"/>
          <w:tab w:val="left" w:pos="2268"/>
          <w:tab w:val="left" w:pos="3119"/>
        </w:tabs>
        <w:ind w:left="851" w:hanging="851"/>
      </w:pPr>
      <w:r w:rsidRPr="0011316E">
        <w:t>XV</w:t>
      </w:r>
      <w:r w:rsidR="0011316E" w:rsidRPr="0011316E">
        <w:t>II</w:t>
      </w:r>
      <w:r w:rsidR="0011316E">
        <w:t>.</w:t>
      </w:r>
      <w:r w:rsidR="0011316E">
        <w:tab/>
      </w:r>
      <w:r w:rsidR="00EE44C3" w:rsidRPr="0011316E">
        <w:t>Seznam zkratek</w:t>
      </w:r>
      <w:r w:rsidR="007047B8" w:rsidRPr="0011316E">
        <w:t xml:space="preserve"> </w:t>
      </w:r>
    </w:p>
    <w:p w:rsidR="007047B8" w:rsidRPr="00FF63B8" w:rsidRDefault="0011316E" w:rsidP="0011316E">
      <w:pPr>
        <w:tabs>
          <w:tab w:val="left" w:pos="851"/>
          <w:tab w:val="left" w:pos="2268"/>
          <w:tab w:val="left" w:pos="3119"/>
        </w:tabs>
        <w:ind w:left="851" w:hanging="851"/>
      </w:pPr>
      <w:r w:rsidRPr="00FF63B8">
        <w:t>XVIII.</w:t>
      </w:r>
      <w:r w:rsidRPr="00FF63B8">
        <w:tab/>
        <w:t>R</w:t>
      </w:r>
      <w:r w:rsidR="007047B8" w:rsidRPr="00FF63B8">
        <w:t xml:space="preserve">ozdělení hospodářského výsledku do fondů </w:t>
      </w:r>
      <w:r w:rsidRPr="00FF63B8">
        <w:t>MŠ, ZŠ, KD, ŠJ</w:t>
      </w:r>
    </w:p>
    <w:p w:rsidR="0011316E" w:rsidRPr="00B014AC" w:rsidRDefault="0011316E" w:rsidP="0011316E">
      <w:pPr>
        <w:tabs>
          <w:tab w:val="left" w:pos="851"/>
          <w:tab w:val="left" w:pos="2268"/>
          <w:tab w:val="left" w:pos="3119"/>
        </w:tabs>
        <w:ind w:left="851" w:hanging="851"/>
      </w:pPr>
      <w:r w:rsidRPr="00B014AC">
        <w:t>XIX.</w:t>
      </w:r>
      <w:r w:rsidRPr="00B014AC">
        <w:tab/>
        <w:t>Rozdělení hospodářského výsledku do fondů LDN, CSOP</w:t>
      </w:r>
    </w:p>
    <w:p w:rsidR="00EE44C3" w:rsidRPr="007B63C3" w:rsidRDefault="00EE44C3" w:rsidP="0011316E">
      <w:pPr>
        <w:tabs>
          <w:tab w:val="left" w:pos="851"/>
          <w:tab w:val="left" w:pos="2268"/>
          <w:tab w:val="left" w:pos="3119"/>
        </w:tabs>
        <w:ind w:left="851" w:hanging="851"/>
      </w:pPr>
      <w:r w:rsidRPr="007B63C3">
        <w:t>X</w:t>
      </w:r>
      <w:r w:rsidR="0011316E" w:rsidRPr="007B63C3">
        <w:t>X</w:t>
      </w:r>
      <w:r w:rsidRPr="007B63C3">
        <w:t xml:space="preserve">. </w:t>
      </w:r>
      <w:r w:rsidRPr="007B63C3">
        <w:tab/>
        <w:t xml:space="preserve">Usnesení </w:t>
      </w:r>
      <w:proofErr w:type="spellStart"/>
      <w:r w:rsidRPr="007B63C3">
        <w:t>FiV</w:t>
      </w:r>
      <w:proofErr w:type="spellEnd"/>
    </w:p>
    <w:p w:rsidR="00EE44C3" w:rsidRPr="007B63C3" w:rsidRDefault="0011316E" w:rsidP="0011316E">
      <w:pPr>
        <w:tabs>
          <w:tab w:val="left" w:pos="851"/>
          <w:tab w:val="left" w:pos="2268"/>
          <w:tab w:val="left" w:pos="3119"/>
        </w:tabs>
        <w:ind w:left="851" w:hanging="851"/>
      </w:pPr>
      <w:r w:rsidRPr="007B63C3">
        <w:t>XXI</w:t>
      </w:r>
      <w:r w:rsidR="00EE44C3" w:rsidRPr="007B63C3">
        <w:t>.</w:t>
      </w:r>
      <w:r w:rsidR="00EE44C3" w:rsidRPr="007B63C3">
        <w:tab/>
        <w:t>Návrh usnesení Zastupitelstva MČ Praha 10</w:t>
      </w:r>
    </w:p>
    <w:p w:rsidR="00EE44C3" w:rsidRPr="00780525" w:rsidRDefault="00EE44C3" w:rsidP="00EE44C3">
      <w:pPr>
        <w:rPr>
          <w:b/>
          <w:color w:val="FF0000"/>
          <w:sz w:val="20"/>
          <w:u w:val="single"/>
        </w:rPr>
      </w:pPr>
    </w:p>
    <w:p w:rsidR="00EE44C3" w:rsidRDefault="00EE44C3" w:rsidP="00EE44C3">
      <w:pPr>
        <w:rPr>
          <w:b/>
          <w:sz w:val="20"/>
          <w:u w:val="single"/>
        </w:rPr>
      </w:pPr>
    </w:p>
    <w:p w:rsidR="007B63C3" w:rsidRPr="007E7A4D" w:rsidRDefault="007B63C3" w:rsidP="00EE44C3">
      <w:pPr>
        <w:rPr>
          <w:b/>
          <w:sz w:val="20"/>
          <w:u w:val="single"/>
        </w:rPr>
      </w:pPr>
    </w:p>
    <w:p w:rsidR="00EE44C3" w:rsidRPr="009462C9" w:rsidRDefault="00EE44C3" w:rsidP="00EE44C3">
      <w:pPr>
        <w:rPr>
          <w:b/>
          <w:u w:val="single"/>
        </w:rPr>
      </w:pPr>
      <w:r w:rsidRPr="009462C9">
        <w:rPr>
          <w:b/>
          <w:u w:val="single"/>
        </w:rPr>
        <w:lastRenderedPageBreak/>
        <w:t>Stanoviska:</w:t>
      </w:r>
    </w:p>
    <w:p w:rsidR="00EE44C3" w:rsidRPr="009462C9" w:rsidRDefault="00EE44C3" w:rsidP="00EE44C3">
      <w:r w:rsidRPr="009462C9">
        <w:t xml:space="preserve">Výborů ZMČ: </w:t>
      </w:r>
      <w:proofErr w:type="spellStart"/>
      <w:r w:rsidRPr="009462C9">
        <w:t>FiV</w:t>
      </w:r>
      <w:proofErr w:type="spellEnd"/>
    </w:p>
    <w:p w:rsidR="00EE44C3" w:rsidRPr="009462C9" w:rsidRDefault="00EE44C3" w:rsidP="00EE44C3">
      <w:r w:rsidRPr="009462C9">
        <w:t>Komisí RMČ:</w:t>
      </w:r>
    </w:p>
    <w:p w:rsidR="00EE44C3" w:rsidRDefault="00EE44C3" w:rsidP="00EE44C3"/>
    <w:p w:rsidR="007B6FDB" w:rsidRPr="009462C9" w:rsidRDefault="007B6FDB" w:rsidP="00EE44C3"/>
    <w:p w:rsidR="00EE44C3" w:rsidRPr="009462C9" w:rsidRDefault="00EE44C3" w:rsidP="00EE44C3">
      <w:pPr>
        <w:pStyle w:val="Zkladntext210"/>
        <w:tabs>
          <w:tab w:val="clear" w:pos="720"/>
        </w:tabs>
        <w:rPr>
          <w:b/>
          <w:u w:val="single"/>
        </w:rPr>
      </w:pPr>
      <w:r w:rsidRPr="009462C9">
        <w:rPr>
          <w:b/>
          <w:u w:val="single"/>
        </w:rPr>
        <w:t>Předkládá:</w:t>
      </w:r>
    </w:p>
    <w:p w:rsidR="00EE44C3" w:rsidRPr="009462C9" w:rsidRDefault="006868CC" w:rsidP="00EE44C3">
      <w:r>
        <w:t>d</w:t>
      </w:r>
      <w:r w:rsidR="00BA2ABC">
        <w:t>oc. Ing. Lucie Sedmihradská, Ph.D.</w:t>
      </w:r>
      <w:r w:rsidR="0050784B">
        <w:t>, radní</w:t>
      </w:r>
      <w:r w:rsidR="00083079">
        <w:t xml:space="preserve"> MČ Praha 10</w:t>
      </w:r>
    </w:p>
    <w:p w:rsidR="00EE44C3" w:rsidRPr="009462C9" w:rsidRDefault="00EE44C3" w:rsidP="00EE44C3">
      <w:pPr>
        <w:pStyle w:val="Zkladntext210"/>
        <w:tabs>
          <w:tab w:val="clear" w:pos="720"/>
        </w:tabs>
        <w:rPr>
          <w:b/>
          <w:u w:val="single"/>
        </w:rPr>
      </w:pPr>
    </w:p>
    <w:p w:rsidR="00EE44C3" w:rsidRPr="009462C9" w:rsidRDefault="00EE44C3" w:rsidP="00EE44C3">
      <w:pPr>
        <w:pStyle w:val="Zkladntext210"/>
        <w:tabs>
          <w:tab w:val="clear" w:pos="720"/>
        </w:tabs>
        <w:rPr>
          <w:b/>
          <w:u w:val="single"/>
        </w:rPr>
      </w:pPr>
      <w:r w:rsidRPr="009462C9">
        <w:rPr>
          <w:b/>
          <w:u w:val="single"/>
        </w:rPr>
        <w:t>Vedoucí odboru:</w:t>
      </w:r>
    </w:p>
    <w:p w:rsidR="00EE44C3" w:rsidRPr="009462C9" w:rsidRDefault="00EE44C3" w:rsidP="00EE44C3">
      <w:pPr>
        <w:pStyle w:val="Zkladntext210"/>
        <w:tabs>
          <w:tab w:val="clear" w:pos="720"/>
        </w:tabs>
      </w:pPr>
      <w:r w:rsidRPr="009462C9">
        <w:t>Ing. Mária Gombíková, vedoucí OEK</w:t>
      </w:r>
    </w:p>
    <w:p w:rsidR="00EE44C3" w:rsidRPr="009462C9" w:rsidRDefault="00EE44C3" w:rsidP="00EE44C3">
      <w:pPr>
        <w:pStyle w:val="Zkladntext210"/>
        <w:tabs>
          <w:tab w:val="clear" w:pos="720"/>
        </w:tabs>
        <w:rPr>
          <w:b/>
          <w:u w:val="single"/>
        </w:rPr>
      </w:pPr>
    </w:p>
    <w:p w:rsidR="00EE44C3" w:rsidRPr="009462C9" w:rsidRDefault="00EE44C3" w:rsidP="00EE44C3">
      <w:pPr>
        <w:pStyle w:val="Zkladntext210"/>
        <w:tabs>
          <w:tab w:val="clear" w:pos="720"/>
        </w:tabs>
        <w:rPr>
          <w:b/>
          <w:u w:val="single"/>
        </w:rPr>
      </w:pPr>
      <w:r w:rsidRPr="009462C9">
        <w:rPr>
          <w:b/>
          <w:u w:val="single"/>
        </w:rPr>
        <w:t>Vedoucí oddělení:</w:t>
      </w:r>
    </w:p>
    <w:p w:rsidR="00EE44C3" w:rsidRPr="009462C9" w:rsidRDefault="00EE44C3" w:rsidP="00EE44C3">
      <w:pPr>
        <w:pStyle w:val="Zkladntext210"/>
        <w:tabs>
          <w:tab w:val="clear" w:pos="720"/>
        </w:tabs>
      </w:pPr>
      <w:smartTag w:uri="urn:schemas-microsoft-com:office:smarttags" w:element="PersonName">
        <w:smartTagPr>
          <w:attr w:name="ProductID" w:val="Marie Šustová"/>
        </w:smartTagPr>
        <w:r w:rsidRPr="009462C9">
          <w:t>Marie Šustová</w:t>
        </w:r>
      </w:smartTag>
      <w:r w:rsidRPr="009462C9">
        <w:t>, vedoucí oddělení rozpočtu</w:t>
      </w:r>
    </w:p>
    <w:p w:rsidR="00E21C14" w:rsidRDefault="00E21C14" w:rsidP="00EE44C3">
      <w:pPr>
        <w:rPr>
          <w:b/>
          <w:u w:val="single"/>
        </w:rPr>
      </w:pPr>
    </w:p>
    <w:p w:rsidR="00EE44C3" w:rsidRPr="009462C9" w:rsidRDefault="00EE44C3" w:rsidP="00EE44C3">
      <w:pPr>
        <w:rPr>
          <w:b/>
          <w:u w:val="single"/>
        </w:rPr>
      </w:pPr>
      <w:r w:rsidRPr="009462C9">
        <w:rPr>
          <w:b/>
          <w:u w:val="single"/>
        </w:rPr>
        <w:t>Zpracovali:</w:t>
      </w:r>
    </w:p>
    <w:p w:rsidR="007B63C3" w:rsidRPr="009462C9" w:rsidRDefault="007B63C3" w:rsidP="007B63C3">
      <w:pPr>
        <w:pStyle w:val="Zkladntext210"/>
        <w:tabs>
          <w:tab w:val="clear" w:pos="720"/>
        </w:tabs>
      </w:pPr>
      <w:r w:rsidRPr="009462C9">
        <w:t>Marie Šustová, vedoucí oddělení rozpočtu</w:t>
      </w:r>
    </w:p>
    <w:p w:rsidR="00EE44C3" w:rsidRPr="00F66365" w:rsidRDefault="00EE44C3" w:rsidP="007B63C3">
      <w:r w:rsidRPr="00F66365">
        <w:t xml:space="preserve">(tabulková část) </w:t>
      </w:r>
    </w:p>
    <w:p w:rsidR="00EE44C3" w:rsidRPr="00F66365" w:rsidRDefault="00EE44C3" w:rsidP="00EE44C3">
      <w:r w:rsidRPr="00F66365">
        <w:t xml:space="preserve">Danuše Chytrá, rozpočtář, finanční referent </w:t>
      </w:r>
    </w:p>
    <w:p w:rsidR="00EE44C3" w:rsidRPr="00F66365" w:rsidRDefault="00EE44C3" w:rsidP="00EE44C3">
      <w:r w:rsidRPr="00F66365">
        <w:t xml:space="preserve">(textová část) </w:t>
      </w:r>
    </w:p>
    <w:p w:rsidR="00EE44C3" w:rsidRPr="00F66365" w:rsidRDefault="00EE44C3" w:rsidP="00EE44C3">
      <w:r w:rsidRPr="00F66365">
        <w:t xml:space="preserve">Ing. Bohumil Červíček, </w:t>
      </w:r>
      <w:r w:rsidRPr="00F66365">
        <w:rPr>
          <w:szCs w:val="24"/>
        </w:rPr>
        <w:t>vedoucí oddělení evidence hospodářské činnosti</w:t>
      </w:r>
      <w:r w:rsidRPr="00F66365">
        <w:rPr>
          <w:rFonts w:ascii="Arial" w:hAnsi="Arial" w:cs="Arial"/>
          <w:sz w:val="14"/>
          <w:szCs w:val="14"/>
        </w:rPr>
        <w:t xml:space="preserve"> </w:t>
      </w:r>
    </w:p>
    <w:p w:rsidR="00EE44C3" w:rsidRPr="00F66365" w:rsidRDefault="00EE44C3" w:rsidP="00EE44C3">
      <w:r w:rsidRPr="00F66365">
        <w:t>(zdaňovaná činnost)</w:t>
      </w:r>
    </w:p>
    <w:p w:rsidR="00EE44C3" w:rsidRPr="00F66365" w:rsidRDefault="00EE44C3" w:rsidP="00EE44C3"/>
    <w:p w:rsidR="00EE44C3" w:rsidRPr="00F66365" w:rsidRDefault="00EE44C3" w:rsidP="00EE44C3"/>
    <w:p w:rsidR="00EE44C3" w:rsidRPr="00F66365" w:rsidRDefault="00EE44C3" w:rsidP="00EE44C3"/>
    <w:p w:rsidR="00EE44C3" w:rsidRPr="009462C9" w:rsidRDefault="00EE44C3" w:rsidP="00EE44C3"/>
    <w:p w:rsidR="00EE44C3" w:rsidRPr="009462C9" w:rsidRDefault="00EE44C3" w:rsidP="00EE44C3"/>
    <w:p w:rsidR="00EE44C3" w:rsidRPr="009462C9" w:rsidRDefault="00EE44C3" w:rsidP="00EE44C3"/>
    <w:p w:rsidR="00EE44C3" w:rsidRPr="009462C9" w:rsidRDefault="00EE44C3" w:rsidP="00EE44C3"/>
    <w:p w:rsidR="00EE44C3" w:rsidRPr="009462C9" w:rsidRDefault="00EE44C3" w:rsidP="00EE44C3"/>
    <w:p w:rsidR="00EE44C3" w:rsidRPr="009462C9" w:rsidRDefault="00EE44C3" w:rsidP="00EE44C3"/>
    <w:p w:rsidR="00EE44C3" w:rsidRPr="009462C9" w:rsidRDefault="00EE44C3" w:rsidP="00EE44C3"/>
    <w:p w:rsidR="00EE44C3" w:rsidRPr="009462C9" w:rsidRDefault="00EE44C3" w:rsidP="00EE44C3"/>
    <w:p w:rsidR="00EE44C3" w:rsidRPr="009462C9" w:rsidRDefault="00EE44C3" w:rsidP="00EE44C3"/>
    <w:p w:rsidR="00EE44C3" w:rsidRPr="009462C9" w:rsidRDefault="00EE44C3" w:rsidP="00EE44C3"/>
    <w:p w:rsidR="00EE44C3" w:rsidRPr="009462C9" w:rsidRDefault="00EE44C3" w:rsidP="00EE44C3">
      <w:pPr>
        <w:pStyle w:val="Nadpis8"/>
        <w:rPr>
          <w:sz w:val="36"/>
        </w:rPr>
      </w:pPr>
    </w:p>
    <w:p w:rsidR="00EE44C3" w:rsidRPr="009462C9" w:rsidRDefault="00EE44C3" w:rsidP="00EE44C3"/>
    <w:p w:rsidR="00EE44C3" w:rsidRPr="009462C9" w:rsidRDefault="00EE44C3" w:rsidP="00EE44C3">
      <w:pPr>
        <w:pStyle w:val="Nadpis8"/>
        <w:rPr>
          <w:sz w:val="36"/>
        </w:rPr>
      </w:pPr>
    </w:p>
    <w:p w:rsidR="00EE44C3" w:rsidRPr="009462C9" w:rsidRDefault="00EE44C3" w:rsidP="00EE44C3">
      <w:pPr>
        <w:pStyle w:val="Nadpis8"/>
        <w:rPr>
          <w:sz w:val="36"/>
        </w:rPr>
      </w:pPr>
    </w:p>
    <w:p w:rsidR="00EE44C3" w:rsidRPr="009462C9" w:rsidRDefault="00EE44C3" w:rsidP="00EE44C3">
      <w:pPr>
        <w:pStyle w:val="Nadpis8"/>
        <w:rPr>
          <w:sz w:val="36"/>
        </w:rPr>
      </w:pPr>
    </w:p>
    <w:p w:rsidR="00EE44C3" w:rsidRPr="00E304AF" w:rsidRDefault="00EE44C3" w:rsidP="00EE44C3"/>
    <w:p w:rsidR="00EE44C3" w:rsidRPr="00E304AF" w:rsidRDefault="00EE44C3" w:rsidP="00EE44C3"/>
    <w:p w:rsidR="00EE44C3" w:rsidRPr="00E304AF" w:rsidRDefault="00EE44C3" w:rsidP="00EE44C3">
      <w:pPr>
        <w:pStyle w:val="Nadpis8"/>
        <w:rPr>
          <w:sz w:val="36"/>
        </w:rPr>
      </w:pPr>
    </w:p>
    <w:p w:rsidR="00EE44C3" w:rsidRPr="00E304AF" w:rsidRDefault="00EE44C3" w:rsidP="00EE44C3"/>
    <w:p w:rsidR="00EE44C3" w:rsidRPr="00E304AF" w:rsidRDefault="00EE44C3" w:rsidP="00EE44C3"/>
    <w:p w:rsidR="00EE44C3" w:rsidRPr="00E304AF" w:rsidRDefault="00EE44C3" w:rsidP="00EE44C3">
      <w:pPr>
        <w:pStyle w:val="Nadpis8"/>
        <w:rPr>
          <w:sz w:val="36"/>
        </w:rPr>
      </w:pPr>
    </w:p>
    <w:p w:rsidR="00EE44C3" w:rsidRPr="00E304AF" w:rsidRDefault="00EE44C3" w:rsidP="00EE44C3">
      <w:pPr>
        <w:pStyle w:val="Nadpis8"/>
        <w:rPr>
          <w:sz w:val="36"/>
        </w:rPr>
      </w:pPr>
    </w:p>
    <w:p w:rsidR="00EE44C3" w:rsidRPr="00E304AF" w:rsidRDefault="00EE44C3" w:rsidP="00EE44C3"/>
    <w:p w:rsidR="00EE44C3" w:rsidRPr="00E304AF" w:rsidRDefault="00EE44C3" w:rsidP="00EE44C3">
      <w:pPr>
        <w:pStyle w:val="Nadpis8"/>
        <w:rPr>
          <w:sz w:val="36"/>
        </w:rPr>
      </w:pPr>
      <w:r w:rsidRPr="00E304AF">
        <w:rPr>
          <w:sz w:val="36"/>
        </w:rPr>
        <w:lastRenderedPageBreak/>
        <w:t>Městská část Praha 10</w:t>
      </w:r>
    </w:p>
    <w:p w:rsidR="00EE44C3" w:rsidRPr="00E304AF" w:rsidRDefault="00EE44C3" w:rsidP="00EE44C3">
      <w:pPr>
        <w:jc w:val="center"/>
        <w:rPr>
          <w:sz w:val="36"/>
        </w:rPr>
      </w:pPr>
    </w:p>
    <w:p w:rsidR="00EE44C3" w:rsidRPr="00E304AF" w:rsidRDefault="00EE44C3" w:rsidP="00EE44C3">
      <w:pPr>
        <w:pStyle w:val="Nadpis8"/>
      </w:pPr>
      <w:r w:rsidRPr="00E304AF">
        <w:rPr>
          <w:sz w:val="36"/>
        </w:rPr>
        <w:t>RADA MĚSTSKÉ ČÁSTI PRAHA 10</w:t>
      </w:r>
    </w:p>
    <w:p w:rsidR="00EE44C3" w:rsidRPr="00E304AF" w:rsidRDefault="00EE44C3" w:rsidP="00EE44C3">
      <w:pPr>
        <w:jc w:val="center"/>
        <w:rPr>
          <w:sz w:val="36"/>
        </w:rPr>
      </w:pPr>
    </w:p>
    <w:p w:rsidR="00EE44C3" w:rsidRPr="00E304AF" w:rsidRDefault="00EE44C3" w:rsidP="00EE44C3">
      <w:pPr>
        <w:jc w:val="center"/>
        <w:rPr>
          <w:sz w:val="36"/>
        </w:rPr>
      </w:pPr>
      <w:r w:rsidRPr="00E304AF">
        <w:rPr>
          <w:sz w:val="36"/>
        </w:rPr>
        <w:t>Návrh usnesení</w:t>
      </w:r>
    </w:p>
    <w:p w:rsidR="00EE44C3" w:rsidRPr="00E304AF" w:rsidRDefault="00EE44C3" w:rsidP="00EE44C3">
      <w:pPr>
        <w:jc w:val="center"/>
      </w:pPr>
    </w:p>
    <w:p w:rsidR="00EE44C3" w:rsidRPr="00E304AF" w:rsidRDefault="00EE44C3" w:rsidP="00EE44C3">
      <w:pPr>
        <w:jc w:val="center"/>
      </w:pPr>
      <w:r w:rsidRPr="00E304AF">
        <w:t>Rady městské části Praha 10</w:t>
      </w:r>
    </w:p>
    <w:p w:rsidR="00EE44C3" w:rsidRPr="00E304AF" w:rsidRDefault="00EE44C3" w:rsidP="00EE44C3">
      <w:pPr>
        <w:jc w:val="center"/>
      </w:pPr>
      <w:r w:rsidRPr="00E304AF">
        <w:t xml:space="preserve">číslo </w:t>
      </w:r>
    </w:p>
    <w:p w:rsidR="00EE44C3" w:rsidRDefault="00EE44C3" w:rsidP="00EE44C3">
      <w:pPr>
        <w:jc w:val="center"/>
      </w:pPr>
      <w:r w:rsidRPr="00E304AF">
        <w:t xml:space="preserve">ze dne </w:t>
      </w:r>
      <w:r w:rsidR="00297484">
        <w:t>26. 5. 2020</w:t>
      </w:r>
    </w:p>
    <w:p w:rsidR="00FF63B8" w:rsidRDefault="00FF63B8" w:rsidP="00EE44C3">
      <w:pPr>
        <w:jc w:val="center"/>
      </w:pPr>
    </w:p>
    <w:p w:rsidR="00FF63B8" w:rsidRPr="00E304AF" w:rsidRDefault="00FF63B8" w:rsidP="00EE44C3">
      <w:pPr>
        <w:jc w:val="center"/>
      </w:pPr>
    </w:p>
    <w:p w:rsidR="00EE44C3" w:rsidRPr="00E304AF" w:rsidRDefault="00EE44C3" w:rsidP="00EE44C3"/>
    <w:p w:rsidR="00EE44C3" w:rsidRPr="00E304AF" w:rsidRDefault="00EE44C3" w:rsidP="00EE44C3">
      <w:pPr>
        <w:pStyle w:val="Nadpis6"/>
        <w:jc w:val="left"/>
        <w:rPr>
          <w:sz w:val="24"/>
        </w:rPr>
      </w:pPr>
      <w:r w:rsidRPr="00E304AF">
        <w:rPr>
          <w:sz w:val="24"/>
        </w:rPr>
        <w:t>k závěrečnému účtu MČ Praha 10 k 31. 12. 201</w:t>
      </w:r>
      <w:r w:rsidR="00B4742D">
        <w:rPr>
          <w:sz w:val="24"/>
        </w:rPr>
        <w:t>9</w:t>
      </w:r>
      <w:r w:rsidRPr="00E304AF">
        <w:rPr>
          <w:sz w:val="24"/>
        </w:rPr>
        <w:t xml:space="preserve"> včetně informace o rozpočtových úpravách schválených Radou MČ Praha 10 v rámci zmocnění</w:t>
      </w:r>
    </w:p>
    <w:p w:rsidR="00EE44C3" w:rsidRPr="00E304AF" w:rsidRDefault="00EE44C3" w:rsidP="00EE44C3"/>
    <w:p w:rsidR="00EE44C3" w:rsidRPr="00E304AF" w:rsidRDefault="00EE44C3" w:rsidP="00EE44C3">
      <w:pPr>
        <w:jc w:val="both"/>
      </w:pPr>
      <w:r w:rsidRPr="00E304AF">
        <w:t>Rada městské části Praha 10</w:t>
      </w:r>
    </w:p>
    <w:p w:rsidR="00EE44C3" w:rsidRPr="00E304AF" w:rsidRDefault="00EE44C3" w:rsidP="00EE44C3">
      <w:pPr>
        <w:jc w:val="both"/>
      </w:pPr>
    </w:p>
    <w:p w:rsidR="00EE44C3" w:rsidRPr="00E304AF" w:rsidRDefault="00EE44C3" w:rsidP="00EE44C3">
      <w:pPr>
        <w:jc w:val="both"/>
        <w:rPr>
          <w:sz w:val="36"/>
        </w:rPr>
      </w:pPr>
      <w:r w:rsidRPr="00E304AF">
        <w:rPr>
          <w:sz w:val="36"/>
        </w:rPr>
        <w:t>I. souhlasí</w:t>
      </w:r>
    </w:p>
    <w:p w:rsidR="00EE44C3" w:rsidRPr="00E304AF" w:rsidRDefault="00EE44C3" w:rsidP="00EE44C3">
      <w:pPr>
        <w:tabs>
          <w:tab w:val="left" w:pos="704"/>
        </w:tabs>
        <w:ind w:left="704" w:hanging="420"/>
        <w:jc w:val="both"/>
      </w:pPr>
      <w:r w:rsidRPr="00E304AF">
        <w:t>a)</w:t>
      </w:r>
      <w:r w:rsidRPr="00E304AF">
        <w:tab/>
        <w:t>s předložením závěrečného účtu MČ Praha 10 k 31. 12. 201</w:t>
      </w:r>
      <w:r w:rsidR="00B4742D">
        <w:t>9</w:t>
      </w:r>
      <w:r w:rsidRPr="00E304AF">
        <w:t xml:space="preserve"> Zastupitelstvu MČ </w:t>
      </w:r>
    </w:p>
    <w:p w:rsidR="00EE44C3" w:rsidRPr="00E304AF" w:rsidRDefault="00EE44C3" w:rsidP="00EE44C3">
      <w:pPr>
        <w:tabs>
          <w:tab w:val="left" w:pos="704"/>
        </w:tabs>
        <w:ind w:left="704" w:hanging="420"/>
        <w:jc w:val="both"/>
      </w:pPr>
      <w:r w:rsidRPr="00E304AF">
        <w:tab/>
        <w:t>Praha 10 včetně informace o rozpočtových úpravách schválených Radou MČ Praha 10 v rámci zmocnění</w:t>
      </w:r>
    </w:p>
    <w:p w:rsidR="00EE44C3" w:rsidRPr="00936830" w:rsidRDefault="00EE44C3" w:rsidP="00EE44C3">
      <w:pPr>
        <w:tabs>
          <w:tab w:val="left" w:pos="704"/>
        </w:tabs>
        <w:jc w:val="both"/>
        <w:rPr>
          <w:color w:val="000000" w:themeColor="text1"/>
        </w:rPr>
      </w:pPr>
      <w:r w:rsidRPr="00E304AF">
        <w:t xml:space="preserve">     </w:t>
      </w:r>
      <w:r w:rsidR="00936830">
        <w:t>b</w:t>
      </w:r>
      <w:r w:rsidRPr="00E304AF">
        <w:t>)</w:t>
      </w:r>
      <w:r w:rsidRPr="00E304AF">
        <w:tab/>
        <w:t xml:space="preserve">s návrhem usnesení Zastupitelstva MČ Praha 10 dle </w:t>
      </w:r>
      <w:r w:rsidRPr="00C53212">
        <w:t>přílohy č</w:t>
      </w:r>
      <w:r w:rsidR="006B5C4A" w:rsidRPr="00936830">
        <w:rPr>
          <w:color w:val="000000" w:themeColor="text1"/>
        </w:rPr>
        <w:t>.</w:t>
      </w:r>
      <w:r w:rsidR="00CD483E" w:rsidRPr="00936830">
        <w:rPr>
          <w:color w:val="000000" w:themeColor="text1"/>
        </w:rPr>
        <w:t xml:space="preserve"> </w:t>
      </w:r>
      <w:r w:rsidR="00C53212" w:rsidRPr="00936830">
        <w:rPr>
          <w:color w:val="000000" w:themeColor="text1"/>
        </w:rPr>
        <w:t>X</w:t>
      </w:r>
      <w:r w:rsidR="00936830" w:rsidRPr="00936830">
        <w:rPr>
          <w:color w:val="000000" w:themeColor="text1"/>
        </w:rPr>
        <w:t>XI.</w:t>
      </w:r>
    </w:p>
    <w:p w:rsidR="00EE44C3" w:rsidRPr="00E304AF" w:rsidRDefault="00EE44C3" w:rsidP="00EE44C3">
      <w:pPr>
        <w:tabs>
          <w:tab w:val="left" w:pos="704"/>
        </w:tabs>
        <w:ind w:left="704" w:hanging="420"/>
        <w:jc w:val="both"/>
      </w:pPr>
    </w:p>
    <w:p w:rsidR="007B63C3" w:rsidRDefault="007B63C3" w:rsidP="00EE44C3">
      <w:pPr>
        <w:jc w:val="both"/>
        <w:rPr>
          <w:sz w:val="36"/>
        </w:rPr>
      </w:pPr>
    </w:p>
    <w:p w:rsidR="00EE44C3" w:rsidRPr="00E304AF" w:rsidRDefault="00EE44C3" w:rsidP="00EE44C3">
      <w:pPr>
        <w:jc w:val="both"/>
        <w:rPr>
          <w:sz w:val="36"/>
        </w:rPr>
      </w:pPr>
      <w:r w:rsidRPr="00E304AF">
        <w:rPr>
          <w:sz w:val="36"/>
        </w:rPr>
        <w:t>II. pověřuje</w:t>
      </w:r>
    </w:p>
    <w:p w:rsidR="00EE44C3" w:rsidRPr="00E304AF" w:rsidRDefault="00BA2ABC" w:rsidP="00BA2ABC">
      <w:r>
        <w:t>doc. Ing. Luci</w:t>
      </w:r>
      <w:r w:rsidR="00C249CB">
        <w:t>i</w:t>
      </w:r>
      <w:r>
        <w:t xml:space="preserve"> Sedmihradskou, Ph.D.</w:t>
      </w:r>
      <w:r w:rsidR="00EE44C3" w:rsidRPr="00E304AF">
        <w:t xml:space="preserve">  předložit závěrečný účet MČ Praha 10 k 31. 12. 201</w:t>
      </w:r>
      <w:r w:rsidR="00B4742D">
        <w:t>9</w:t>
      </w:r>
      <w:r w:rsidR="00EE44C3" w:rsidRPr="00E304AF">
        <w:t xml:space="preserve">, včetně informace o rozpočtových úpravách schválených Radou MČ Praha 10 v rámci zmocnění Zastupitelstvu MČ Praha 10 </w:t>
      </w:r>
    </w:p>
    <w:p w:rsidR="006A2F0E" w:rsidRPr="00E304AF" w:rsidRDefault="006A2F0E" w:rsidP="00EE44C3">
      <w:pPr>
        <w:ind w:left="704" w:firstLine="4"/>
      </w:pPr>
    </w:p>
    <w:p w:rsidR="00C249CB" w:rsidRPr="00B4742D" w:rsidRDefault="00C249CB" w:rsidP="00C249CB">
      <w:pPr>
        <w:rPr>
          <w:color w:val="FF0000"/>
          <w:szCs w:val="24"/>
        </w:rPr>
      </w:pPr>
    </w:p>
    <w:p w:rsidR="00C249CB" w:rsidRDefault="00C249CB" w:rsidP="00C249CB">
      <w:pPr>
        <w:rPr>
          <w:color w:val="FF0000"/>
          <w:szCs w:val="24"/>
        </w:rPr>
      </w:pPr>
    </w:p>
    <w:p w:rsidR="00936830" w:rsidRDefault="00936830" w:rsidP="00C249CB">
      <w:pPr>
        <w:rPr>
          <w:color w:val="FF0000"/>
          <w:szCs w:val="24"/>
        </w:rPr>
      </w:pPr>
    </w:p>
    <w:p w:rsidR="007B63C3" w:rsidRDefault="007B63C3" w:rsidP="00C249CB">
      <w:pPr>
        <w:rPr>
          <w:color w:val="FF0000"/>
          <w:szCs w:val="24"/>
        </w:rPr>
      </w:pPr>
    </w:p>
    <w:p w:rsidR="007B63C3" w:rsidRDefault="007B63C3" w:rsidP="00C249CB">
      <w:pPr>
        <w:rPr>
          <w:color w:val="FF0000"/>
          <w:szCs w:val="24"/>
        </w:rPr>
      </w:pPr>
    </w:p>
    <w:p w:rsidR="007B63C3" w:rsidRDefault="007B63C3" w:rsidP="00C249CB">
      <w:pPr>
        <w:rPr>
          <w:color w:val="FF0000"/>
          <w:szCs w:val="24"/>
        </w:rPr>
      </w:pPr>
    </w:p>
    <w:p w:rsidR="007B63C3" w:rsidRDefault="007B63C3" w:rsidP="00C249CB">
      <w:pPr>
        <w:rPr>
          <w:color w:val="FF0000"/>
          <w:szCs w:val="24"/>
        </w:rPr>
      </w:pPr>
    </w:p>
    <w:p w:rsidR="007B63C3" w:rsidRDefault="007B63C3" w:rsidP="00C249CB">
      <w:pPr>
        <w:rPr>
          <w:color w:val="FF0000"/>
          <w:szCs w:val="24"/>
        </w:rPr>
      </w:pPr>
    </w:p>
    <w:p w:rsidR="00936830" w:rsidRDefault="00936830" w:rsidP="00C249CB">
      <w:pPr>
        <w:rPr>
          <w:color w:val="FF0000"/>
          <w:szCs w:val="24"/>
        </w:rPr>
      </w:pPr>
    </w:p>
    <w:p w:rsidR="00936830" w:rsidRPr="00B4742D" w:rsidRDefault="00936830" w:rsidP="00C249CB">
      <w:pPr>
        <w:rPr>
          <w:color w:val="FF0000"/>
          <w:szCs w:val="24"/>
        </w:rPr>
      </w:pPr>
    </w:p>
    <w:p w:rsidR="00C249CB" w:rsidRDefault="00C249CB" w:rsidP="00C249CB">
      <w:pPr>
        <w:rPr>
          <w:szCs w:val="24"/>
        </w:rPr>
      </w:pPr>
    </w:p>
    <w:p w:rsidR="00C249CB" w:rsidRPr="009462C9" w:rsidRDefault="00EE44C3" w:rsidP="00C249CB">
      <w:r w:rsidRPr="006B5C4A">
        <w:rPr>
          <w:szCs w:val="24"/>
        </w:rPr>
        <w:t>Předkladatel:</w:t>
      </w:r>
      <w:r w:rsidRPr="006B5C4A">
        <w:rPr>
          <w:szCs w:val="24"/>
        </w:rPr>
        <w:tab/>
      </w:r>
      <w:r w:rsidR="001772D4">
        <w:rPr>
          <w:szCs w:val="24"/>
        </w:rPr>
        <w:t>d</w:t>
      </w:r>
      <w:r w:rsidR="00C249CB">
        <w:t>oc. Ing. Lucie Sedmihradská, Ph.D.</w:t>
      </w:r>
      <w:r w:rsidR="0050784B">
        <w:t>, radní</w:t>
      </w:r>
      <w:r w:rsidR="00083079">
        <w:t xml:space="preserve"> MČ Praha 10</w:t>
      </w:r>
    </w:p>
    <w:p w:rsidR="00EE44C3" w:rsidRPr="006B5C4A" w:rsidRDefault="00EE44C3" w:rsidP="00EE44C3">
      <w:pPr>
        <w:pStyle w:val="Zkladntext"/>
      </w:pPr>
      <w:r w:rsidRPr="006B5C4A">
        <w:t>Anotace:</w:t>
      </w:r>
    </w:p>
    <w:p w:rsidR="00EE44C3" w:rsidRPr="006B5C4A" w:rsidRDefault="00EE44C3" w:rsidP="00EE44C3">
      <w:pPr>
        <w:rPr>
          <w:szCs w:val="24"/>
          <w:u w:val="single"/>
        </w:rPr>
      </w:pPr>
      <w:r w:rsidRPr="006B5C4A">
        <w:rPr>
          <w:szCs w:val="24"/>
        </w:rPr>
        <w:t>Provede:</w:t>
      </w:r>
      <w:r w:rsidRPr="006B5C4A">
        <w:rPr>
          <w:szCs w:val="24"/>
        </w:rPr>
        <w:tab/>
      </w:r>
    </w:p>
    <w:p w:rsidR="00EE44C3" w:rsidRPr="006B5C4A" w:rsidRDefault="00EE44C3" w:rsidP="00EE44C3">
      <w:pPr>
        <w:jc w:val="both"/>
      </w:pPr>
      <w:r w:rsidRPr="006B5C4A">
        <w:t>Na vědomí:</w:t>
      </w:r>
    </w:p>
    <w:p w:rsidR="00EE44C3" w:rsidRPr="006B5C4A" w:rsidRDefault="00EE44C3" w:rsidP="00EE44C3">
      <w:r w:rsidRPr="006B5C4A">
        <w:t xml:space="preserve">Garant: </w:t>
      </w:r>
      <w:r w:rsidRPr="006B5C4A">
        <w:tab/>
      </w:r>
      <w:r w:rsidRPr="006B5C4A">
        <w:rPr>
          <w:szCs w:val="24"/>
        </w:rPr>
        <w:t>Ing. Mária</w:t>
      </w:r>
      <w:r w:rsidRPr="006B5C4A">
        <w:t xml:space="preserve"> Gombíková, vedoucí OEK</w:t>
      </w:r>
    </w:p>
    <w:p w:rsidR="0008557F" w:rsidRPr="00AD3C6D" w:rsidRDefault="00EE44C3" w:rsidP="00AE0494">
      <w:pPr>
        <w:pStyle w:val="Zkladntext210"/>
        <w:tabs>
          <w:tab w:val="clear" w:pos="720"/>
        </w:tabs>
      </w:pPr>
      <w:r w:rsidRPr="00AE0494">
        <w:t>Číslo tisku:</w:t>
      </w:r>
      <w:r w:rsidRPr="00AE0494">
        <w:tab/>
      </w:r>
      <w:r w:rsidR="00AD3C6D" w:rsidRPr="00AD3C6D">
        <w:rPr>
          <w:rFonts w:ascii="Verdana" w:hAnsi="Verdana"/>
          <w:sz w:val="16"/>
          <w:szCs w:val="16"/>
        </w:rPr>
        <w:t>P10-045158/2020</w:t>
      </w:r>
    </w:p>
    <w:sectPr w:rsidR="0008557F" w:rsidRPr="00AD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DD"/>
    <w:rsid w:val="0000266F"/>
    <w:rsid w:val="00014721"/>
    <w:rsid w:val="00030EFE"/>
    <w:rsid w:val="0007068A"/>
    <w:rsid w:val="00083079"/>
    <w:rsid w:val="0008557F"/>
    <w:rsid w:val="0008684E"/>
    <w:rsid w:val="000B217D"/>
    <w:rsid w:val="000D3775"/>
    <w:rsid w:val="00112E22"/>
    <w:rsid w:val="0011316E"/>
    <w:rsid w:val="001415D4"/>
    <w:rsid w:val="001772D4"/>
    <w:rsid w:val="001B4FC6"/>
    <w:rsid w:val="001F309E"/>
    <w:rsid w:val="002537EF"/>
    <w:rsid w:val="00297484"/>
    <w:rsid w:val="002B5B59"/>
    <w:rsid w:val="002F3403"/>
    <w:rsid w:val="00301062"/>
    <w:rsid w:val="003166A0"/>
    <w:rsid w:val="00337B29"/>
    <w:rsid w:val="00343534"/>
    <w:rsid w:val="0039381D"/>
    <w:rsid w:val="00457DDE"/>
    <w:rsid w:val="00504F45"/>
    <w:rsid w:val="0050784B"/>
    <w:rsid w:val="00544E5C"/>
    <w:rsid w:val="005B681C"/>
    <w:rsid w:val="006528AF"/>
    <w:rsid w:val="006620DD"/>
    <w:rsid w:val="00685ADA"/>
    <w:rsid w:val="006868CC"/>
    <w:rsid w:val="006A290C"/>
    <w:rsid w:val="006A2F0E"/>
    <w:rsid w:val="006B5C4A"/>
    <w:rsid w:val="006B78B8"/>
    <w:rsid w:val="006E725D"/>
    <w:rsid w:val="007047B8"/>
    <w:rsid w:val="00746284"/>
    <w:rsid w:val="00752B3D"/>
    <w:rsid w:val="00772819"/>
    <w:rsid w:val="00780525"/>
    <w:rsid w:val="007B04A9"/>
    <w:rsid w:val="007B35EF"/>
    <w:rsid w:val="007B63C3"/>
    <w:rsid w:val="007B6FDB"/>
    <w:rsid w:val="007C31B9"/>
    <w:rsid w:val="007D1470"/>
    <w:rsid w:val="007E0F9A"/>
    <w:rsid w:val="007E7A4D"/>
    <w:rsid w:val="00803313"/>
    <w:rsid w:val="00846CE8"/>
    <w:rsid w:val="00886FCE"/>
    <w:rsid w:val="008B5AE9"/>
    <w:rsid w:val="0090094A"/>
    <w:rsid w:val="009022A4"/>
    <w:rsid w:val="00934498"/>
    <w:rsid w:val="00936636"/>
    <w:rsid w:val="00936830"/>
    <w:rsid w:val="009462C9"/>
    <w:rsid w:val="009B356C"/>
    <w:rsid w:val="009C06D5"/>
    <w:rsid w:val="009E0FD8"/>
    <w:rsid w:val="009E1C88"/>
    <w:rsid w:val="009F0B23"/>
    <w:rsid w:val="009F34B2"/>
    <w:rsid w:val="00A1245C"/>
    <w:rsid w:val="00A52A77"/>
    <w:rsid w:val="00A563B5"/>
    <w:rsid w:val="00AB65F7"/>
    <w:rsid w:val="00AD3C6D"/>
    <w:rsid w:val="00AE0494"/>
    <w:rsid w:val="00AF067D"/>
    <w:rsid w:val="00AF0B2E"/>
    <w:rsid w:val="00B014AC"/>
    <w:rsid w:val="00B4006A"/>
    <w:rsid w:val="00B4742D"/>
    <w:rsid w:val="00B6585E"/>
    <w:rsid w:val="00B719AF"/>
    <w:rsid w:val="00BA2ABC"/>
    <w:rsid w:val="00BA65E9"/>
    <w:rsid w:val="00BF05E0"/>
    <w:rsid w:val="00C11DF5"/>
    <w:rsid w:val="00C249CB"/>
    <w:rsid w:val="00C370FD"/>
    <w:rsid w:val="00C40A0C"/>
    <w:rsid w:val="00C518FF"/>
    <w:rsid w:val="00C53212"/>
    <w:rsid w:val="00C95231"/>
    <w:rsid w:val="00CC53A1"/>
    <w:rsid w:val="00CD483E"/>
    <w:rsid w:val="00CE7FDC"/>
    <w:rsid w:val="00D27EE5"/>
    <w:rsid w:val="00D32F80"/>
    <w:rsid w:val="00D833ED"/>
    <w:rsid w:val="00E21C14"/>
    <w:rsid w:val="00E304AF"/>
    <w:rsid w:val="00E34F1B"/>
    <w:rsid w:val="00E41A03"/>
    <w:rsid w:val="00E476BC"/>
    <w:rsid w:val="00E77784"/>
    <w:rsid w:val="00E9349D"/>
    <w:rsid w:val="00EA444B"/>
    <w:rsid w:val="00EA496D"/>
    <w:rsid w:val="00EB539C"/>
    <w:rsid w:val="00EE44C3"/>
    <w:rsid w:val="00F23595"/>
    <w:rsid w:val="00F23FCC"/>
    <w:rsid w:val="00F328D1"/>
    <w:rsid w:val="00F66365"/>
    <w:rsid w:val="00F666BC"/>
    <w:rsid w:val="00F735A2"/>
    <w:rsid w:val="00F8142C"/>
    <w:rsid w:val="00FB08C3"/>
    <w:rsid w:val="00FC55F9"/>
    <w:rsid w:val="00FE190E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D7E65-6FE8-4259-94D3-3E84C107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20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620DD"/>
    <w:pPr>
      <w:keepNext/>
      <w:outlineLvl w:val="0"/>
    </w:pPr>
  </w:style>
  <w:style w:type="paragraph" w:styleId="Nadpis6">
    <w:name w:val="heading 6"/>
    <w:basedOn w:val="Normln"/>
    <w:next w:val="Normln"/>
    <w:link w:val="Nadpis6Char"/>
    <w:qFormat/>
    <w:rsid w:val="006620DD"/>
    <w:pPr>
      <w:keepNext/>
      <w:jc w:val="center"/>
      <w:outlineLvl w:val="5"/>
    </w:pPr>
    <w:rPr>
      <w:b/>
      <w:sz w:val="28"/>
      <w:u w:val="single"/>
    </w:rPr>
  </w:style>
  <w:style w:type="paragraph" w:styleId="Nadpis8">
    <w:name w:val="heading 8"/>
    <w:basedOn w:val="Normln"/>
    <w:next w:val="Normln"/>
    <w:link w:val="Nadpis8Char"/>
    <w:qFormat/>
    <w:rsid w:val="006620DD"/>
    <w:pPr>
      <w:keepNext/>
      <w:jc w:val="center"/>
      <w:outlineLvl w:val="7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20D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620DD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6620D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customStyle="1" w:styleId="Zkladntext21">
    <w:name w:val="Základní text 21"/>
    <w:basedOn w:val="Normln"/>
    <w:rsid w:val="006620DD"/>
    <w:pPr>
      <w:tabs>
        <w:tab w:val="left" w:pos="720"/>
      </w:tabs>
    </w:pPr>
  </w:style>
  <w:style w:type="paragraph" w:customStyle="1" w:styleId="Zkladntext210">
    <w:name w:val="Základní text 21"/>
    <w:basedOn w:val="Normln"/>
    <w:rsid w:val="006620DD"/>
    <w:pPr>
      <w:tabs>
        <w:tab w:val="left" w:pos="720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06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6D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EE44C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E44C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valuecj">
    <w:name w:val="value cj"/>
    <w:basedOn w:val="Standardnpsmoodstavce"/>
    <w:rsid w:val="00EE44C3"/>
  </w:style>
  <w:style w:type="paragraph" w:styleId="Odstavecseseznamem">
    <w:name w:val="List Paragraph"/>
    <w:basedOn w:val="Normln"/>
    <w:uiPriority w:val="34"/>
    <w:qFormat/>
    <w:rsid w:val="0093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77E11-3702-49ED-BC89-AB4055E9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10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Šustová Marie (ÚMČ Praha 10)</dc:creator>
  <cp:keywords/>
  <dc:description/>
  <cp:lastModifiedBy>Šustová Marie (ÚMČ Praha 10)</cp:lastModifiedBy>
  <cp:revision>97</cp:revision>
  <cp:lastPrinted>2020-05-05T09:43:00Z</cp:lastPrinted>
  <dcterms:created xsi:type="dcterms:W3CDTF">2016-05-16T11:07:00Z</dcterms:created>
  <dcterms:modified xsi:type="dcterms:W3CDTF">2020-05-22T07:17:00Z</dcterms:modified>
</cp:coreProperties>
</file>