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Vážená členko,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C5649C">
        <w:rPr>
          <w:rFonts w:ascii="Cambria" w:hAnsi="Cambria" w:cs="Times New Roman"/>
          <w:sz w:val="28"/>
          <w:szCs w:val="28"/>
        </w:rPr>
        <w:t>6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9D22F9" w:rsidRPr="0007136D">
        <w:rPr>
          <w:rFonts w:ascii="Cambria" w:hAnsi="Cambria" w:cs="Times New Roman"/>
          <w:sz w:val="28"/>
          <w:szCs w:val="28"/>
        </w:rPr>
        <w:t>Komise Redakční rada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C5649C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C5649C">
        <w:rPr>
          <w:rFonts w:ascii="Cambria" w:hAnsi="Cambria" w:cs="Times New Roman"/>
          <w:b/>
          <w:sz w:val="28"/>
          <w:szCs w:val="28"/>
          <w:u w:val="single"/>
        </w:rPr>
        <w:t>5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6.3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D15B5F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1A2853">
        <w:rPr>
          <w:rFonts w:ascii="Cambria" w:hAnsi="Cambria" w:cs="Times New Roman"/>
          <w:sz w:val="24"/>
          <w:szCs w:val="24"/>
        </w:rPr>
        <w:t>, určení ověřovatele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955A49" w:rsidRPr="0007136D" w:rsidRDefault="00955A4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Zpětná vazba k</w:t>
      </w:r>
      <w:r w:rsidR="00C5649C">
        <w:rPr>
          <w:rFonts w:ascii="Cambria" w:hAnsi="Cambria" w:cs="Times New Roman"/>
          <w:sz w:val="24"/>
          <w:szCs w:val="24"/>
        </w:rPr>
        <w:t>e květnovému</w:t>
      </w:r>
      <w:r w:rsidR="005C053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číslu měsíčníku Praha 10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 w:rsidR="00955A49">
        <w:rPr>
          <w:rFonts w:ascii="Cambria" w:hAnsi="Cambria" w:cs="Times New Roman"/>
          <w:sz w:val="24"/>
          <w:szCs w:val="24"/>
        </w:rPr>
        <w:t xml:space="preserve">obsahu </w:t>
      </w:r>
      <w:r w:rsidR="00C5649C">
        <w:rPr>
          <w:rFonts w:ascii="Cambria" w:hAnsi="Cambria" w:cs="Times New Roman"/>
          <w:sz w:val="24"/>
          <w:szCs w:val="24"/>
        </w:rPr>
        <w:t>červnového</w:t>
      </w:r>
      <w:bookmarkStart w:id="0" w:name="_GoBack"/>
      <w:bookmarkEnd w:id="0"/>
      <w:r w:rsidR="00955A49">
        <w:rPr>
          <w:rFonts w:ascii="Cambria" w:hAnsi="Cambria" w:cs="Times New Roman"/>
          <w:sz w:val="24"/>
          <w:szCs w:val="24"/>
        </w:rPr>
        <w:t xml:space="preserve"> čísla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PhDr. Marcel Pencák, Ph.D., tajmeník komise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marcel.pencak@praha10.cz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1A2853"/>
    <w:rsid w:val="00202061"/>
    <w:rsid w:val="003B7546"/>
    <w:rsid w:val="00490538"/>
    <w:rsid w:val="004B7FB7"/>
    <w:rsid w:val="004E6504"/>
    <w:rsid w:val="00535ADF"/>
    <w:rsid w:val="005C0531"/>
    <w:rsid w:val="005D791C"/>
    <w:rsid w:val="007F3360"/>
    <w:rsid w:val="009237DE"/>
    <w:rsid w:val="00955A49"/>
    <w:rsid w:val="009D22F9"/>
    <w:rsid w:val="00B71EB5"/>
    <w:rsid w:val="00C5649C"/>
    <w:rsid w:val="00CD4B7C"/>
    <w:rsid w:val="00D15B5F"/>
    <w:rsid w:val="00D25630"/>
    <w:rsid w:val="00E13FAA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2023-05-09T07:24:00Z</dcterms:created>
  <dcterms:modified xsi:type="dcterms:W3CDTF">2023-05-09T07:24:00Z</dcterms:modified>
</cp:coreProperties>
</file>