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A50" w:rsidRPr="004A238F" w:rsidRDefault="00BE5A50" w:rsidP="00BE5A50">
      <w:pPr>
        <w:jc w:val="right"/>
        <w:rPr>
          <w:rFonts w:cstheme="minorHAnsi"/>
          <w:b/>
          <w:color w:val="000000"/>
          <w:sz w:val="22"/>
          <w:szCs w:val="22"/>
          <w:u w:val="single"/>
        </w:rPr>
      </w:pPr>
      <w:bookmarkStart w:id="0" w:name="_GoBack"/>
      <w:bookmarkEnd w:id="0"/>
    </w:p>
    <w:p w:rsidR="00BE5A50" w:rsidRPr="004A238F" w:rsidRDefault="00BE5A50" w:rsidP="00BE5A50">
      <w:pPr>
        <w:jc w:val="center"/>
        <w:rPr>
          <w:rFonts w:cstheme="minorHAnsi"/>
          <w:b/>
          <w:color w:val="000000"/>
          <w:sz w:val="22"/>
          <w:szCs w:val="22"/>
          <w:u w:val="single"/>
        </w:rPr>
      </w:pPr>
    </w:p>
    <w:p w:rsidR="00BE5A50" w:rsidRPr="00371EA3" w:rsidRDefault="00BE5A50" w:rsidP="00371EA3">
      <w:pPr>
        <w:jc w:val="both"/>
        <w:rPr>
          <w:rFonts w:ascii="Times New Roman" w:hAnsi="Times New Roman" w:cs="Times New Roman"/>
          <w:b/>
          <w:u w:val="single"/>
          <w:lang w:val="cs-CZ"/>
        </w:rPr>
      </w:pPr>
      <w:r w:rsidRPr="00371EA3">
        <w:rPr>
          <w:rFonts w:ascii="Times New Roman" w:hAnsi="Times New Roman" w:cs="Times New Roman"/>
          <w:b/>
          <w:color w:val="000000"/>
          <w:u w:val="single"/>
          <w:lang w:val="cs-CZ"/>
        </w:rPr>
        <w:t>Základní pravidla pro konání trhů a úprava sortiment prodávaného zboží</w:t>
      </w:r>
    </w:p>
    <w:p w:rsidR="00BE5A50" w:rsidRPr="00371EA3" w:rsidRDefault="00BE5A50" w:rsidP="00371EA3">
      <w:pPr>
        <w:jc w:val="both"/>
        <w:rPr>
          <w:rFonts w:ascii="Times New Roman" w:eastAsia="Times New Roman" w:hAnsi="Times New Roman" w:cs="Times New Roman"/>
          <w:lang w:val="cs-CZ"/>
        </w:rPr>
      </w:pPr>
    </w:p>
    <w:p w:rsidR="00BE5A50" w:rsidRPr="00371EA3" w:rsidRDefault="00BE5A50" w:rsidP="00371EA3">
      <w:pPr>
        <w:jc w:val="both"/>
        <w:rPr>
          <w:rFonts w:ascii="Times New Roman" w:hAnsi="Times New Roman" w:cs="Times New Roman"/>
          <w:b/>
          <w:color w:val="000000"/>
          <w:u w:val="single"/>
          <w:lang w:val="cs-CZ"/>
        </w:rPr>
      </w:pPr>
      <w:r w:rsidRPr="00371EA3">
        <w:rPr>
          <w:rFonts w:ascii="Times New Roman" w:hAnsi="Times New Roman" w:cs="Times New Roman"/>
          <w:b/>
          <w:color w:val="000000"/>
          <w:u w:val="single"/>
          <w:lang w:val="cs-CZ"/>
        </w:rPr>
        <w:t>Skladba sortimentu / dodavatelé FT</w:t>
      </w:r>
    </w:p>
    <w:p w:rsidR="00BE5A50" w:rsidRPr="00371EA3" w:rsidRDefault="00BE5A50" w:rsidP="00371EA3">
      <w:pPr>
        <w:jc w:val="both"/>
        <w:rPr>
          <w:rFonts w:ascii="Times New Roman" w:hAnsi="Times New Roman" w:cs="Times New Roman"/>
          <w:b/>
          <w:u w:val="single"/>
          <w:lang w:val="cs-CZ"/>
        </w:rPr>
      </w:pPr>
    </w:p>
    <w:p w:rsidR="00BE5A50" w:rsidRPr="00371EA3" w:rsidRDefault="00371EA3" w:rsidP="00371EA3">
      <w:pPr>
        <w:pStyle w:val="Odstavecseseznamem"/>
        <w:ind w:left="0"/>
        <w:jc w:val="both"/>
        <w:rPr>
          <w:rFonts w:ascii="Times New Roman" w:hAnsi="Times New Roman" w:cs="Times New Roman"/>
          <w:color w:val="000000"/>
          <w:lang w:val="cs-CZ"/>
        </w:rPr>
      </w:pPr>
      <w:r w:rsidRPr="00371EA3">
        <w:rPr>
          <w:rFonts w:ascii="Times New Roman" w:hAnsi="Times New Roman" w:cs="Times New Roman"/>
          <w:color w:val="000000"/>
          <w:lang w:val="cs-CZ"/>
        </w:rPr>
        <w:t>Předmětem</w:t>
      </w:r>
      <w:r w:rsidR="00BE5A50" w:rsidRPr="00371EA3">
        <w:rPr>
          <w:rFonts w:ascii="Times New Roman" w:hAnsi="Times New Roman" w:cs="Times New Roman"/>
          <w:color w:val="000000"/>
          <w:lang w:val="cs-CZ"/>
        </w:rPr>
        <w:t xml:space="preserve"> prodeje na FT </w:t>
      </w:r>
      <w:r w:rsidRPr="00371EA3">
        <w:rPr>
          <w:rFonts w:ascii="Times New Roman" w:hAnsi="Times New Roman" w:cs="Times New Roman"/>
          <w:color w:val="000000"/>
          <w:lang w:val="cs-CZ"/>
        </w:rPr>
        <w:t>může</w:t>
      </w:r>
      <w:r w:rsidR="00BE5A50" w:rsidRPr="00371EA3">
        <w:rPr>
          <w:rFonts w:ascii="Times New Roman" w:hAnsi="Times New Roman" w:cs="Times New Roman"/>
          <w:color w:val="000000"/>
          <w:lang w:val="cs-CZ"/>
        </w:rPr>
        <w:t xml:space="preserve"> být pouze zboží, které tematicky odpovídá charakteru </w:t>
      </w:r>
      <w:r w:rsidRPr="00371EA3">
        <w:rPr>
          <w:rFonts w:ascii="Times New Roman" w:hAnsi="Times New Roman" w:cs="Times New Roman"/>
          <w:color w:val="000000"/>
          <w:lang w:val="cs-CZ"/>
        </w:rPr>
        <w:t>Farmářských</w:t>
      </w:r>
      <w:r w:rsidR="00BE5A50" w:rsidRPr="00371EA3">
        <w:rPr>
          <w:rFonts w:ascii="Times New Roman" w:hAnsi="Times New Roman" w:cs="Times New Roman"/>
          <w:color w:val="000000"/>
          <w:lang w:val="cs-CZ"/>
        </w:rPr>
        <w:t xml:space="preserve"> trhů a vychází z </w:t>
      </w:r>
      <w:r w:rsidRPr="00371EA3">
        <w:rPr>
          <w:rFonts w:ascii="Times New Roman" w:hAnsi="Times New Roman" w:cs="Times New Roman"/>
          <w:color w:val="000000"/>
          <w:lang w:val="cs-CZ"/>
        </w:rPr>
        <w:t>české</w:t>
      </w:r>
      <w:r w:rsidR="00BE5A50" w:rsidRPr="00371EA3">
        <w:rPr>
          <w:rFonts w:ascii="Times New Roman" w:hAnsi="Times New Roman" w:cs="Times New Roman"/>
          <w:color w:val="000000"/>
          <w:lang w:val="cs-CZ"/>
        </w:rPr>
        <w:t xml:space="preserve"> tradice, a to zejména z tradice </w:t>
      </w:r>
      <w:r w:rsidRPr="00371EA3">
        <w:rPr>
          <w:rFonts w:ascii="Times New Roman" w:hAnsi="Times New Roman" w:cs="Times New Roman"/>
          <w:color w:val="000000"/>
          <w:lang w:val="cs-CZ"/>
        </w:rPr>
        <w:t>pěstování</w:t>
      </w:r>
      <w:r w:rsidR="00BE5A50" w:rsidRPr="00371EA3">
        <w:rPr>
          <w:rFonts w:ascii="Times New Roman" w:hAnsi="Times New Roman" w:cs="Times New Roman"/>
          <w:color w:val="000000"/>
          <w:lang w:val="cs-CZ"/>
        </w:rPr>
        <w:t xml:space="preserve"> plodin, chovu </w:t>
      </w:r>
      <w:r w:rsidRPr="00371EA3">
        <w:rPr>
          <w:rFonts w:ascii="Times New Roman" w:hAnsi="Times New Roman" w:cs="Times New Roman"/>
          <w:color w:val="000000"/>
          <w:lang w:val="cs-CZ"/>
        </w:rPr>
        <w:t>hospodářských</w:t>
      </w:r>
      <w:r w:rsidR="00BE5A50" w:rsidRPr="00371EA3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371EA3">
        <w:rPr>
          <w:rFonts w:ascii="Times New Roman" w:hAnsi="Times New Roman" w:cs="Times New Roman"/>
          <w:color w:val="000000"/>
          <w:lang w:val="cs-CZ"/>
        </w:rPr>
        <w:t>zvířat</w:t>
      </w:r>
      <w:r w:rsidR="00C11552" w:rsidRPr="00371EA3">
        <w:rPr>
          <w:rFonts w:ascii="Times New Roman" w:hAnsi="Times New Roman" w:cs="Times New Roman"/>
          <w:color w:val="000000"/>
          <w:lang w:val="cs-CZ"/>
        </w:rPr>
        <w:t>,</w:t>
      </w:r>
      <w:r w:rsidR="00BE5A50" w:rsidRPr="00371EA3">
        <w:rPr>
          <w:rFonts w:ascii="Times New Roman" w:hAnsi="Times New Roman" w:cs="Times New Roman"/>
          <w:color w:val="000000"/>
          <w:lang w:val="cs-CZ"/>
        </w:rPr>
        <w:t xml:space="preserve"> výroby </w:t>
      </w:r>
      <w:r w:rsidRPr="00371EA3">
        <w:rPr>
          <w:rFonts w:ascii="Times New Roman" w:hAnsi="Times New Roman" w:cs="Times New Roman"/>
          <w:color w:val="000000"/>
          <w:lang w:val="cs-CZ"/>
        </w:rPr>
        <w:t>potravinářského</w:t>
      </w:r>
      <w:r w:rsidR="00BE5A50" w:rsidRPr="00371EA3">
        <w:rPr>
          <w:rFonts w:ascii="Times New Roman" w:hAnsi="Times New Roman" w:cs="Times New Roman"/>
          <w:color w:val="000000"/>
          <w:lang w:val="cs-CZ"/>
        </w:rPr>
        <w:t xml:space="preserve"> zboží</w:t>
      </w:r>
      <w:r w:rsidR="00C11552" w:rsidRPr="00371EA3">
        <w:rPr>
          <w:rFonts w:ascii="Times New Roman" w:hAnsi="Times New Roman" w:cs="Times New Roman"/>
          <w:color w:val="000000"/>
          <w:lang w:val="cs-CZ"/>
        </w:rPr>
        <w:t xml:space="preserve"> a případně </w:t>
      </w:r>
      <w:r w:rsidR="00005FEF" w:rsidRPr="00371EA3">
        <w:rPr>
          <w:rFonts w:ascii="Times New Roman" w:hAnsi="Times New Roman" w:cs="Times New Roman"/>
          <w:color w:val="000000"/>
          <w:lang w:val="cs-CZ"/>
        </w:rPr>
        <w:t xml:space="preserve">řemeslné a </w:t>
      </w:r>
      <w:r w:rsidR="00C11552" w:rsidRPr="00371EA3">
        <w:rPr>
          <w:rFonts w:ascii="Times New Roman" w:hAnsi="Times New Roman" w:cs="Times New Roman"/>
          <w:color w:val="000000"/>
          <w:lang w:val="cs-CZ"/>
        </w:rPr>
        <w:t>rukodělné výroby</w:t>
      </w:r>
      <w:r w:rsidR="00BE5A50" w:rsidRPr="00371EA3">
        <w:rPr>
          <w:rFonts w:ascii="Times New Roman" w:hAnsi="Times New Roman" w:cs="Times New Roman"/>
          <w:color w:val="000000"/>
          <w:lang w:val="cs-CZ"/>
        </w:rPr>
        <w:t xml:space="preserve">. </w:t>
      </w:r>
      <w:r w:rsidR="00C11552" w:rsidRPr="00371EA3">
        <w:rPr>
          <w:rFonts w:ascii="Times New Roman" w:hAnsi="Times New Roman" w:cs="Times New Roman"/>
          <w:color w:val="000000"/>
          <w:lang w:val="cs-CZ"/>
        </w:rPr>
        <w:t>C</w:t>
      </w:r>
      <w:r w:rsidR="00BE5A50" w:rsidRPr="00371EA3">
        <w:rPr>
          <w:rFonts w:ascii="Times New Roman" w:hAnsi="Times New Roman" w:cs="Times New Roman"/>
          <w:color w:val="000000"/>
          <w:lang w:val="cs-CZ"/>
        </w:rPr>
        <w:t xml:space="preserve">harakter prodávaných </w:t>
      </w:r>
      <w:r w:rsidR="00C11552" w:rsidRPr="00371EA3">
        <w:rPr>
          <w:rFonts w:ascii="Times New Roman" w:hAnsi="Times New Roman" w:cs="Times New Roman"/>
          <w:color w:val="000000"/>
          <w:lang w:val="cs-CZ"/>
        </w:rPr>
        <w:t xml:space="preserve">produktů a výrobků </w:t>
      </w:r>
      <w:r w:rsidR="00BE5A50" w:rsidRPr="00371EA3">
        <w:rPr>
          <w:rFonts w:ascii="Times New Roman" w:hAnsi="Times New Roman" w:cs="Times New Roman"/>
          <w:color w:val="000000"/>
          <w:lang w:val="cs-CZ"/>
        </w:rPr>
        <w:t xml:space="preserve">na FT </w:t>
      </w:r>
      <w:r w:rsidR="00C11552" w:rsidRPr="00371EA3">
        <w:rPr>
          <w:rFonts w:ascii="Times New Roman" w:hAnsi="Times New Roman" w:cs="Times New Roman"/>
          <w:color w:val="000000"/>
          <w:lang w:val="cs-CZ"/>
        </w:rPr>
        <w:t xml:space="preserve">přiměřeně </w:t>
      </w:r>
      <w:r w:rsidR="00BE5A50" w:rsidRPr="00371EA3">
        <w:rPr>
          <w:rFonts w:ascii="Times New Roman" w:hAnsi="Times New Roman" w:cs="Times New Roman"/>
          <w:color w:val="000000"/>
          <w:lang w:val="cs-CZ"/>
        </w:rPr>
        <w:t xml:space="preserve">respektuje “Kodex farmářských trhů”, tedy splňuje že: </w:t>
      </w:r>
    </w:p>
    <w:p w:rsidR="00C11552" w:rsidRPr="00371EA3" w:rsidRDefault="00C11552" w:rsidP="00371EA3">
      <w:pPr>
        <w:pStyle w:val="Odstavecseseznamem"/>
        <w:ind w:left="0"/>
        <w:jc w:val="both"/>
        <w:rPr>
          <w:rFonts w:ascii="Times New Roman" w:hAnsi="Times New Roman" w:cs="Times New Roman"/>
          <w:lang w:val="cs-CZ"/>
        </w:rPr>
      </w:pPr>
    </w:p>
    <w:p w:rsidR="00BE5A50" w:rsidRPr="00371EA3" w:rsidRDefault="00BE5A50" w:rsidP="00371EA3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lang w:val="cs-CZ"/>
        </w:rPr>
      </w:pPr>
      <w:r w:rsidRPr="00371EA3">
        <w:rPr>
          <w:rFonts w:ascii="Times New Roman" w:hAnsi="Times New Roman" w:cs="Times New Roman"/>
          <w:color w:val="000000"/>
          <w:lang w:val="cs-CZ"/>
        </w:rPr>
        <w:t>Prodávané zboží na „farmářských trzích“ pochází od farmáře nebo výrobce (dále jen “farmář”), který garantuje původ prodávaného zboží z vlastních zdrojů a je schopen tento původ při prodeji prokázat.</w:t>
      </w:r>
    </w:p>
    <w:p w:rsidR="00BE5A50" w:rsidRPr="00371EA3" w:rsidRDefault="00BE5A50" w:rsidP="00371EA3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lang w:val="cs-CZ"/>
        </w:rPr>
      </w:pPr>
      <w:r w:rsidRPr="00371EA3">
        <w:rPr>
          <w:rFonts w:ascii="Times New Roman" w:hAnsi="Times New Roman" w:cs="Times New Roman"/>
          <w:color w:val="000000"/>
          <w:lang w:val="cs-CZ"/>
        </w:rPr>
        <w:t>Farmáře může při prodeji zastupovat jeho rodinný příslušník, nebo osoba, s kterou má farmář uzavřenou smlouvu nebo písemné pověření.</w:t>
      </w:r>
    </w:p>
    <w:p w:rsidR="00BE5A50" w:rsidRPr="00371EA3" w:rsidRDefault="00BE5A50" w:rsidP="00371EA3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lang w:val="cs-CZ"/>
        </w:rPr>
      </w:pPr>
      <w:r w:rsidRPr="00371EA3">
        <w:rPr>
          <w:rFonts w:ascii="Times New Roman" w:hAnsi="Times New Roman" w:cs="Times New Roman"/>
          <w:color w:val="000000"/>
          <w:lang w:val="cs-CZ"/>
        </w:rPr>
        <w:t xml:space="preserve">Provozovatelé farmářských trhů a farmáři u nabízeného zboží dodržují a splňují základní legislativní požadavky (mimo jiné </w:t>
      </w:r>
      <w:hyperlink r:id="rId7" w:history="1">
        <w:r w:rsidRPr="00371EA3">
          <w:rPr>
            <w:rFonts w:ascii="Times New Roman" w:hAnsi="Times New Roman" w:cs="Times New Roman"/>
            <w:color w:val="1155CC"/>
            <w:u w:val="single"/>
            <w:lang w:val="cs-CZ"/>
          </w:rPr>
          <w:t>www.szpi.gov.cz</w:t>
        </w:r>
      </w:hyperlink>
      <w:r w:rsidRPr="00371EA3">
        <w:rPr>
          <w:rFonts w:ascii="Times New Roman" w:hAnsi="Times New Roman" w:cs="Times New Roman"/>
          <w:color w:val="000000"/>
          <w:lang w:val="cs-CZ"/>
        </w:rPr>
        <w:t xml:space="preserve">; </w:t>
      </w:r>
      <w:hyperlink r:id="rId8" w:history="1">
        <w:r w:rsidRPr="00371EA3">
          <w:rPr>
            <w:rFonts w:ascii="Times New Roman" w:hAnsi="Times New Roman" w:cs="Times New Roman"/>
            <w:color w:val="1155CC"/>
            <w:u w:val="single"/>
            <w:lang w:val="cs-CZ"/>
          </w:rPr>
          <w:t>www.svscr.cz</w:t>
        </w:r>
      </w:hyperlink>
      <w:r w:rsidRPr="00371EA3">
        <w:rPr>
          <w:rFonts w:ascii="Times New Roman" w:hAnsi="Times New Roman" w:cs="Times New Roman"/>
          <w:color w:val="000000"/>
          <w:lang w:val="cs-CZ"/>
        </w:rPr>
        <w:t>).</w:t>
      </w:r>
    </w:p>
    <w:p w:rsidR="00BE5A50" w:rsidRPr="00371EA3" w:rsidRDefault="00BE5A50" w:rsidP="00371EA3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lang w:val="cs-CZ"/>
        </w:rPr>
      </w:pPr>
      <w:r w:rsidRPr="00371EA3">
        <w:rPr>
          <w:rFonts w:ascii="Times New Roman" w:hAnsi="Times New Roman" w:cs="Times New Roman"/>
          <w:color w:val="000000"/>
          <w:lang w:val="cs-CZ"/>
        </w:rPr>
        <w:t xml:space="preserve">Provozovatel farmářských trhů preferuje zejména farmáře, kteří prodávají zboží z daného regionu. O prodeji zboží z ostatních regionů ČR, </w:t>
      </w:r>
      <w:r w:rsidR="005571EA" w:rsidRPr="00371EA3">
        <w:rPr>
          <w:rFonts w:ascii="Times New Roman" w:hAnsi="Times New Roman" w:cs="Times New Roman"/>
          <w:color w:val="000000"/>
          <w:lang w:val="cs-CZ"/>
        </w:rPr>
        <w:t>eventuálně</w:t>
      </w:r>
      <w:r w:rsidRPr="00371EA3">
        <w:rPr>
          <w:rFonts w:ascii="Times New Roman" w:hAnsi="Times New Roman" w:cs="Times New Roman"/>
          <w:color w:val="000000"/>
          <w:lang w:val="cs-CZ"/>
        </w:rPr>
        <w:t xml:space="preserve"> z příhraničních oblastí, rozhoduje provozovatel.</w:t>
      </w:r>
    </w:p>
    <w:p w:rsidR="00BE5A50" w:rsidRPr="00371EA3" w:rsidRDefault="00BE5A50" w:rsidP="00371EA3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lang w:val="cs-CZ"/>
        </w:rPr>
      </w:pPr>
      <w:r w:rsidRPr="00371EA3">
        <w:rPr>
          <w:rFonts w:ascii="Times New Roman" w:hAnsi="Times New Roman" w:cs="Times New Roman"/>
          <w:color w:val="000000"/>
          <w:lang w:val="cs-CZ"/>
        </w:rPr>
        <w:t xml:space="preserve"> V rámci </w:t>
      </w:r>
      <w:r w:rsidR="005571EA" w:rsidRPr="00371EA3">
        <w:rPr>
          <w:rFonts w:ascii="Times New Roman" w:hAnsi="Times New Roman" w:cs="Times New Roman"/>
          <w:color w:val="000000"/>
          <w:lang w:val="cs-CZ"/>
        </w:rPr>
        <w:t>tzv. „doplňkového</w:t>
      </w:r>
      <w:r w:rsidRPr="00371EA3">
        <w:rPr>
          <w:rFonts w:ascii="Times New Roman" w:hAnsi="Times New Roman" w:cs="Times New Roman"/>
          <w:color w:val="000000"/>
          <w:lang w:val="cs-CZ"/>
        </w:rPr>
        <w:t xml:space="preserve"> prodeje“ může provozovatel farmářských trhů poskytnout místa i jiným prodejcům. V případě, že se jedná o zahraniční zboží je u něj nutné označit zemi původu.</w:t>
      </w:r>
    </w:p>
    <w:p w:rsidR="00BE5A50" w:rsidRPr="00371EA3" w:rsidRDefault="00BE5A50" w:rsidP="00371EA3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lang w:val="cs-CZ"/>
        </w:rPr>
      </w:pPr>
      <w:r w:rsidRPr="00371EA3">
        <w:rPr>
          <w:rFonts w:ascii="Times New Roman" w:hAnsi="Times New Roman" w:cs="Times New Roman"/>
          <w:color w:val="000000"/>
          <w:lang w:val="cs-CZ"/>
        </w:rPr>
        <w:t>Provozovatel zajistí označení</w:t>
      </w:r>
      <w:r w:rsidR="004A238F" w:rsidRPr="00371EA3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371EA3">
        <w:rPr>
          <w:rFonts w:ascii="Times New Roman" w:hAnsi="Times New Roman" w:cs="Times New Roman"/>
          <w:color w:val="000000"/>
          <w:lang w:val="cs-CZ"/>
        </w:rPr>
        <w:t>stánků dle “Kodexu farmářských trhů”.</w:t>
      </w:r>
    </w:p>
    <w:p w:rsidR="00BE5A50" w:rsidRPr="00371EA3" w:rsidRDefault="00BE5A50" w:rsidP="00371EA3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lang w:val="cs-CZ"/>
        </w:rPr>
      </w:pPr>
      <w:r w:rsidRPr="00371EA3">
        <w:rPr>
          <w:rFonts w:ascii="Times New Roman" w:hAnsi="Times New Roman" w:cs="Times New Roman"/>
          <w:color w:val="000000"/>
          <w:lang w:val="cs-CZ"/>
        </w:rPr>
        <w:t xml:space="preserve">Provozovatel farmářského </w:t>
      </w:r>
      <w:r w:rsidR="00C11552" w:rsidRPr="00371EA3">
        <w:rPr>
          <w:rFonts w:ascii="Times New Roman" w:hAnsi="Times New Roman" w:cs="Times New Roman"/>
          <w:color w:val="000000"/>
          <w:lang w:val="cs-CZ"/>
        </w:rPr>
        <w:t>trhu je povinen umístit znění „K</w:t>
      </w:r>
      <w:r w:rsidRPr="00371EA3">
        <w:rPr>
          <w:rFonts w:ascii="Times New Roman" w:hAnsi="Times New Roman" w:cs="Times New Roman"/>
          <w:color w:val="000000"/>
          <w:lang w:val="cs-CZ"/>
        </w:rPr>
        <w:t xml:space="preserve">odexu farmářských </w:t>
      </w:r>
      <w:r w:rsidR="005571EA" w:rsidRPr="00371EA3">
        <w:rPr>
          <w:rFonts w:ascii="Times New Roman" w:hAnsi="Times New Roman" w:cs="Times New Roman"/>
          <w:color w:val="000000"/>
          <w:lang w:val="cs-CZ"/>
        </w:rPr>
        <w:t>trhů „na</w:t>
      </w:r>
      <w:r w:rsidRPr="00371EA3">
        <w:rPr>
          <w:rFonts w:ascii="Times New Roman" w:hAnsi="Times New Roman" w:cs="Times New Roman"/>
          <w:color w:val="000000"/>
          <w:lang w:val="cs-CZ"/>
        </w:rPr>
        <w:t xml:space="preserve"> viditelném místě při konání farmářských trhů (například u vstupu na tyto trhy nebo na každém stánku u prodávajícího, u tržního řádu apod.).</w:t>
      </w:r>
    </w:p>
    <w:p w:rsidR="00005FEF" w:rsidRPr="00371EA3" w:rsidRDefault="00BE5A50" w:rsidP="00371EA3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lang w:val="cs-CZ"/>
        </w:rPr>
      </w:pPr>
      <w:r w:rsidRPr="00371EA3">
        <w:rPr>
          <w:rFonts w:ascii="Times New Roman" w:hAnsi="Times New Roman" w:cs="Times New Roman"/>
          <w:color w:val="000000"/>
          <w:lang w:val="cs-CZ"/>
        </w:rPr>
        <w:t>Každá osoba (spotřebitel, farmář, prodejce, inspektor), která se domnívá, že došlo či dochází k prodeji zboží v rozporu s „Kodexem farmářských trhů“ (např. zboží evidentně nepochází z farmy a je nakoupené ve velkoskladu atd.) má právo upozornit na tento stav provozovatele farmářských trhů. Provozovatel farmářských trhů je povinen neprodleně zajistit nápravu (minimálně formou odebrání lo</w:t>
      </w:r>
      <w:r w:rsidR="00005FEF" w:rsidRPr="00371EA3">
        <w:rPr>
          <w:rFonts w:ascii="Times New Roman" w:hAnsi="Times New Roman" w:cs="Times New Roman"/>
          <w:color w:val="000000"/>
          <w:lang w:val="cs-CZ"/>
        </w:rPr>
        <w:t>ga jednotného označení stánku).</w:t>
      </w:r>
    </w:p>
    <w:p w:rsidR="00005FEF" w:rsidRPr="00371EA3" w:rsidRDefault="00005FEF" w:rsidP="00371EA3">
      <w:pPr>
        <w:jc w:val="both"/>
        <w:textAlignment w:val="baseline"/>
        <w:rPr>
          <w:rFonts w:ascii="Times New Roman" w:hAnsi="Times New Roman" w:cs="Times New Roman"/>
          <w:color w:val="000000"/>
          <w:lang w:val="cs-CZ"/>
        </w:rPr>
      </w:pPr>
    </w:p>
    <w:p w:rsidR="00005FEF" w:rsidRPr="00371EA3" w:rsidRDefault="00005FEF" w:rsidP="00371EA3">
      <w:pPr>
        <w:jc w:val="both"/>
        <w:textAlignment w:val="baseline"/>
        <w:rPr>
          <w:rFonts w:ascii="Times New Roman" w:hAnsi="Times New Roman" w:cs="Times New Roman"/>
          <w:color w:val="000000"/>
          <w:lang w:val="cs-CZ"/>
        </w:rPr>
      </w:pPr>
    </w:p>
    <w:p w:rsidR="00005FEF" w:rsidRPr="00371EA3" w:rsidRDefault="00005FEF" w:rsidP="00371EA3">
      <w:pPr>
        <w:jc w:val="both"/>
        <w:textAlignment w:val="baseline"/>
        <w:rPr>
          <w:rFonts w:ascii="Times New Roman" w:hAnsi="Times New Roman" w:cs="Times New Roman"/>
          <w:color w:val="000000"/>
          <w:lang w:val="cs-CZ"/>
        </w:rPr>
      </w:pPr>
    </w:p>
    <w:sectPr w:rsidR="00005FEF" w:rsidRPr="00371EA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552" w:rsidRDefault="00C11552" w:rsidP="00C11552">
      <w:r>
        <w:separator/>
      </w:r>
    </w:p>
  </w:endnote>
  <w:endnote w:type="continuationSeparator" w:id="0">
    <w:p w:rsidR="00C11552" w:rsidRDefault="00C11552" w:rsidP="00C1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552" w:rsidRDefault="00C11552" w:rsidP="00C11552">
      <w:r>
        <w:separator/>
      </w:r>
    </w:p>
  </w:footnote>
  <w:footnote w:type="continuationSeparator" w:id="0">
    <w:p w:rsidR="00C11552" w:rsidRDefault="00C11552" w:rsidP="00C11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32E" w:rsidRPr="0064132E" w:rsidRDefault="0064132E">
    <w:pPr>
      <w:pStyle w:val="Zhlav"/>
      <w:rPr>
        <w:rFonts w:ascii="Times New Roman" w:hAnsi="Times New Roman" w:cs="Times New Roman"/>
      </w:rPr>
    </w:pPr>
    <w:r w:rsidRPr="0064132E">
      <w:rPr>
        <w:rFonts w:ascii="Times New Roman" w:hAnsi="Times New Roman" w:cs="Times New Roman"/>
      </w:rPr>
      <w:ptab w:relativeTo="margin" w:alignment="center" w:leader="none"/>
    </w:r>
    <w:r w:rsidRPr="0064132E">
      <w:rPr>
        <w:rFonts w:ascii="Times New Roman" w:hAnsi="Times New Roman" w:cs="Times New Roman"/>
      </w:rPr>
      <w:ptab w:relativeTo="margin" w:alignment="right" w:leader="none"/>
    </w:r>
    <w:r w:rsidRPr="0064132E">
      <w:rPr>
        <w:rFonts w:ascii="Times New Roman" w:hAnsi="Times New Roman" w:cs="Times New Roman"/>
      </w:rPr>
      <w:t xml:space="preserve">Příloha č.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440"/>
    <w:multiLevelType w:val="hybridMultilevel"/>
    <w:tmpl w:val="6DCCACE6"/>
    <w:lvl w:ilvl="0" w:tplc="53508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C09C1"/>
    <w:multiLevelType w:val="multilevel"/>
    <w:tmpl w:val="E2DC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E5B3A"/>
    <w:multiLevelType w:val="hybridMultilevel"/>
    <w:tmpl w:val="2B025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50"/>
    <w:rsid w:val="00005FEF"/>
    <w:rsid w:val="00117EB4"/>
    <w:rsid w:val="00371EA3"/>
    <w:rsid w:val="003F371F"/>
    <w:rsid w:val="004A238F"/>
    <w:rsid w:val="005571EA"/>
    <w:rsid w:val="005E74DF"/>
    <w:rsid w:val="006206B5"/>
    <w:rsid w:val="0064132E"/>
    <w:rsid w:val="00751770"/>
    <w:rsid w:val="00B868FE"/>
    <w:rsid w:val="00BE5A50"/>
    <w:rsid w:val="00C11552"/>
    <w:rsid w:val="00C5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59967-EFF0-4197-AC52-D6C8588C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5A5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5A5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15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1552"/>
    <w:rPr>
      <w:rFonts w:eastAsiaTheme="minorEastAsia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C115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1552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scr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pi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Procházka Jiří Ing. (ÚMČ Praha 10)</dc:creator>
  <cp:keywords/>
  <dc:description/>
  <cp:lastModifiedBy>Kováříková Petra Bc. MBA (ÚMČ Praha 10)</cp:lastModifiedBy>
  <cp:revision>4</cp:revision>
  <dcterms:created xsi:type="dcterms:W3CDTF">2019-02-04T14:58:00Z</dcterms:created>
  <dcterms:modified xsi:type="dcterms:W3CDTF">2019-02-13T14:35:00Z</dcterms:modified>
</cp:coreProperties>
</file>